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50C4" w14:textId="7D8C63E8" w:rsidR="008A5EA8" w:rsidRPr="00B16A66" w:rsidRDefault="008A5EA8">
      <w:pPr>
        <w:rPr>
          <w:rFonts w:ascii="Century Gothic" w:hAnsi="Century Gothic"/>
        </w:rPr>
      </w:pPr>
    </w:p>
    <w:p w14:paraId="0DE1AFA6" w14:textId="261C2A3B" w:rsidR="00D0232D" w:rsidRPr="00B16A66" w:rsidRDefault="00D0232D">
      <w:pPr>
        <w:rPr>
          <w:rFonts w:ascii="Century Gothic" w:hAnsi="Century Gothic"/>
        </w:rPr>
      </w:pPr>
    </w:p>
    <w:p w14:paraId="197629FB" w14:textId="77777777" w:rsidR="001C4FE4" w:rsidRPr="00B16A66" w:rsidRDefault="001C4FE4" w:rsidP="001C4FE4">
      <w:pPr>
        <w:jc w:val="center"/>
        <w:rPr>
          <w:rFonts w:ascii="Century Gothic" w:hAnsi="Century Gothic"/>
          <w:b/>
          <w:bCs/>
          <w:color w:val="0070C0"/>
          <w:sz w:val="28"/>
          <w:szCs w:val="28"/>
        </w:rPr>
      </w:pPr>
      <w:r>
        <w:rPr>
          <w:rFonts w:ascii="Century Gothic" w:hAnsi="Century Gothic"/>
          <w:b/>
          <w:bCs/>
          <w:color w:val="0070C0"/>
          <w:sz w:val="28"/>
          <w:szCs w:val="28"/>
        </w:rPr>
        <w:t>INSTALLATION OF GIE MAIN GATE &amp; SECURITY SYSTEM</w:t>
      </w:r>
    </w:p>
    <w:p w14:paraId="65353535" w14:textId="77777777" w:rsidR="001C4FE4" w:rsidRPr="00B16A66" w:rsidRDefault="001C4FE4" w:rsidP="001C4FE4">
      <w:pPr>
        <w:rPr>
          <w:rFonts w:ascii="Century Gothic" w:hAnsi="Century Gothic"/>
        </w:rPr>
      </w:pPr>
    </w:p>
    <w:p w14:paraId="454726D8" w14:textId="77777777" w:rsidR="001C4FE4" w:rsidRPr="00B16A66" w:rsidRDefault="001C4FE4" w:rsidP="001C4FE4">
      <w:pPr>
        <w:spacing w:line="276" w:lineRule="auto"/>
        <w:rPr>
          <w:rFonts w:ascii="Century Gothic" w:hAnsi="Century Gothic"/>
        </w:rPr>
      </w:pPr>
      <w:r w:rsidRPr="00B16A66">
        <w:rPr>
          <w:rFonts w:ascii="Century Gothic" w:hAnsi="Century Gothic"/>
          <w:b/>
          <w:bCs/>
        </w:rPr>
        <w:t>Guyana Shore Base Inc.</w:t>
      </w:r>
      <w:r w:rsidRPr="00B16A66">
        <w:rPr>
          <w:rFonts w:ascii="Century Gothic" w:hAnsi="Century Gothic"/>
        </w:rPr>
        <w:t xml:space="preserve"> hereby invites interested companies to submit proposals for the </w:t>
      </w:r>
      <w:r w:rsidRPr="00BA5B26">
        <w:rPr>
          <w:rFonts w:ascii="Century Gothic" w:hAnsi="Century Gothic"/>
          <w:b/>
          <w:bCs/>
        </w:rPr>
        <w:t>Installation of GIE Main Gate &amp; Security System.</w:t>
      </w:r>
      <w:r>
        <w:rPr>
          <w:rFonts w:ascii="Century Gothic" w:hAnsi="Century Gothic"/>
        </w:rPr>
        <w:t xml:space="preserve"> </w:t>
      </w:r>
    </w:p>
    <w:p w14:paraId="413A857B" w14:textId="7D1F9061" w:rsidR="00D0232D" w:rsidRPr="00B16A66" w:rsidRDefault="00D0232D" w:rsidP="00D0232D">
      <w:pPr>
        <w:rPr>
          <w:rFonts w:ascii="Century Gothic" w:hAnsi="Century Gothic"/>
        </w:rPr>
      </w:pPr>
    </w:p>
    <w:p w14:paraId="2DD22509" w14:textId="556D9F68" w:rsidR="00D0232D" w:rsidRPr="00B16A66" w:rsidRDefault="00D0232D" w:rsidP="00D0232D">
      <w:pPr>
        <w:rPr>
          <w:rFonts w:ascii="Century Gothic" w:hAnsi="Century Gothic"/>
          <w:b/>
          <w:bCs/>
          <w:color w:val="0070C0"/>
        </w:rPr>
      </w:pPr>
      <w:r w:rsidRPr="00B16A66">
        <w:rPr>
          <w:rFonts w:ascii="Century Gothic" w:hAnsi="Century Gothic"/>
          <w:b/>
          <w:bCs/>
          <w:color w:val="0070C0"/>
        </w:rPr>
        <w:t>Scope of Work</w:t>
      </w:r>
    </w:p>
    <w:p w14:paraId="355C8CF9" w14:textId="7D30AF77" w:rsidR="00D0232D" w:rsidRDefault="001C4FE4" w:rsidP="00B16A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Establish a single security entry point at #1. </w:t>
      </w:r>
    </w:p>
    <w:p w14:paraId="24BDCFD9" w14:textId="62C873C9" w:rsidR="001C4FE4" w:rsidRDefault="001C4FE4" w:rsidP="00B16A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Provide a flatpack for security ranks at #1 and single huts at #3 and #4. </w:t>
      </w:r>
    </w:p>
    <w:p w14:paraId="37A62145" w14:textId="218642A9" w:rsidR="001C4FE4" w:rsidRDefault="001C4FE4" w:rsidP="00B16A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Installation of a sliding gate before barriers (yellow broken lines).</w:t>
      </w:r>
    </w:p>
    <w:p w14:paraId="51084301" w14:textId="4F36CE61" w:rsidR="001C4FE4" w:rsidRDefault="001C4FE4" w:rsidP="00B16A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Install entry and exit electronic security barriers at #1 along with an electronic pedestrian turnstile and card reader.</w:t>
      </w:r>
    </w:p>
    <w:p w14:paraId="50CACE5C" w14:textId="49C50E99" w:rsidR="001C4FE4" w:rsidRDefault="001C4FE4" w:rsidP="001C4FE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Installation a single electronic barrier at #4 and #3 to ensure areas are controlled and that there is no unauthorized access to each. This should include linkage to the pedestrian walkway with card reader. </w:t>
      </w:r>
    </w:p>
    <w:p w14:paraId="3A98FCDB" w14:textId="2B704D99" w:rsidR="00D0232D" w:rsidRDefault="00D0232D" w:rsidP="00D0232D">
      <w:pPr>
        <w:rPr>
          <w:rFonts w:ascii="Century Gothic" w:hAnsi="Century Gothic"/>
          <w:b/>
          <w:bCs/>
          <w:color w:val="FF0000"/>
        </w:rPr>
      </w:pPr>
      <w:r w:rsidRPr="00B16A66">
        <w:rPr>
          <w:rFonts w:ascii="Century Gothic" w:hAnsi="Century Gothic"/>
          <w:b/>
          <w:bCs/>
          <w:color w:val="FF0000"/>
        </w:rPr>
        <w:t>NB: SITE VISIT MUST BE CONDUCTED TO PROVIDE QUOTE</w:t>
      </w:r>
      <w:r w:rsidR="00B16A66">
        <w:rPr>
          <w:rFonts w:ascii="Century Gothic" w:hAnsi="Century Gothic"/>
          <w:b/>
          <w:bCs/>
          <w:color w:val="FF0000"/>
        </w:rPr>
        <w:t>.</w:t>
      </w:r>
    </w:p>
    <w:p w14:paraId="2CA82EEB" w14:textId="22EEFD48" w:rsidR="001C4FE4" w:rsidRDefault="007F04A7" w:rsidP="00D0232D">
      <w:pPr>
        <w:rPr>
          <w:rFonts w:ascii="Century Gothic" w:hAnsi="Century Gothic"/>
          <w:b/>
          <w:bCs/>
          <w:color w:val="FF0000"/>
        </w:rPr>
      </w:pPr>
      <w:r w:rsidRPr="007F04A7">
        <w:rPr>
          <w:rFonts w:ascii="Century Gothic" w:hAnsi="Century Gothic"/>
        </w:rPr>
        <w:drawing>
          <wp:anchor distT="0" distB="0" distL="114300" distR="114300" simplePos="0" relativeHeight="251660288" behindDoc="0" locked="0" layoutInCell="1" allowOverlap="1" wp14:anchorId="7FAE39E6" wp14:editId="220F46EB">
            <wp:simplePos x="0" y="0"/>
            <wp:positionH relativeFrom="margin">
              <wp:posOffset>996950</wp:posOffset>
            </wp:positionH>
            <wp:positionV relativeFrom="paragraph">
              <wp:posOffset>153670</wp:posOffset>
            </wp:positionV>
            <wp:extent cx="4064000" cy="3435350"/>
            <wp:effectExtent l="0" t="0" r="0" b="0"/>
            <wp:wrapNone/>
            <wp:docPr id="3474573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45733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3545" w14:textId="11F29947" w:rsidR="001C4FE4" w:rsidRDefault="001C4FE4" w:rsidP="00D0232D">
      <w:pPr>
        <w:rPr>
          <w:rFonts w:ascii="Century Gothic" w:hAnsi="Century Gothic"/>
          <w:b/>
          <w:bCs/>
          <w:color w:val="FF0000"/>
        </w:rPr>
      </w:pPr>
    </w:p>
    <w:p w14:paraId="39DD6BF3" w14:textId="77777777" w:rsidR="001C4FE4" w:rsidRDefault="001C4FE4" w:rsidP="00D0232D">
      <w:pPr>
        <w:rPr>
          <w:rFonts w:ascii="Century Gothic" w:hAnsi="Century Gothic"/>
          <w:b/>
          <w:bCs/>
          <w:color w:val="FF0000"/>
        </w:rPr>
      </w:pPr>
    </w:p>
    <w:p w14:paraId="082364DC" w14:textId="77777777" w:rsidR="001C4FE4" w:rsidRDefault="001C4FE4" w:rsidP="00D0232D">
      <w:pPr>
        <w:rPr>
          <w:rFonts w:ascii="Century Gothic" w:hAnsi="Century Gothic"/>
          <w:b/>
          <w:bCs/>
          <w:color w:val="FF0000"/>
        </w:rPr>
      </w:pPr>
    </w:p>
    <w:p w14:paraId="612BCF50" w14:textId="77777777" w:rsidR="001C4FE4" w:rsidRDefault="001C4FE4" w:rsidP="00D0232D">
      <w:pPr>
        <w:rPr>
          <w:rFonts w:ascii="Century Gothic" w:hAnsi="Century Gothic"/>
          <w:b/>
          <w:bCs/>
          <w:color w:val="FF0000"/>
        </w:rPr>
      </w:pPr>
    </w:p>
    <w:p w14:paraId="3AA14D04" w14:textId="77777777" w:rsidR="001C4FE4" w:rsidRDefault="001C4FE4" w:rsidP="00D0232D">
      <w:pPr>
        <w:rPr>
          <w:rFonts w:ascii="Century Gothic" w:hAnsi="Century Gothic"/>
          <w:b/>
          <w:bCs/>
          <w:color w:val="FF0000"/>
        </w:rPr>
      </w:pPr>
    </w:p>
    <w:p w14:paraId="0037C32A" w14:textId="77777777" w:rsidR="001C4FE4" w:rsidRDefault="001C4FE4" w:rsidP="00D0232D">
      <w:pPr>
        <w:rPr>
          <w:rFonts w:ascii="Century Gothic" w:hAnsi="Century Gothic"/>
          <w:b/>
          <w:bCs/>
          <w:color w:val="FF0000"/>
        </w:rPr>
      </w:pPr>
    </w:p>
    <w:p w14:paraId="13E1BD3C" w14:textId="77777777" w:rsidR="001C4FE4" w:rsidRDefault="001C4FE4" w:rsidP="00D0232D">
      <w:pPr>
        <w:rPr>
          <w:rFonts w:ascii="Century Gothic" w:hAnsi="Century Gothic"/>
          <w:b/>
          <w:bCs/>
          <w:color w:val="FF0000"/>
        </w:rPr>
      </w:pPr>
    </w:p>
    <w:p w14:paraId="74E4DFFE" w14:textId="77777777" w:rsidR="001C4FE4" w:rsidRDefault="001C4FE4" w:rsidP="00D0232D">
      <w:pPr>
        <w:rPr>
          <w:rFonts w:ascii="Century Gothic" w:hAnsi="Century Gothic"/>
          <w:b/>
          <w:bCs/>
          <w:color w:val="FF0000"/>
        </w:rPr>
      </w:pPr>
    </w:p>
    <w:p w14:paraId="2F70E2F4" w14:textId="77777777" w:rsidR="001C4FE4" w:rsidRDefault="001C4FE4" w:rsidP="00D0232D">
      <w:pPr>
        <w:rPr>
          <w:rFonts w:ascii="Century Gothic" w:hAnsi="Century Gothic"/>
          <w:b/>
          <w:bCs/>
          <w:color w:val="FF0000"/>
        </w:rPr>
      </w:pPr>
    </w:p>
    <w:p w14:paraId="025941C1" w14:textId="77777777" w:rsidR="001C4FE4" w:rsidRDefault="001C4FE4" w:rsidP="00D0232D">
      <w:pPr>
        <w:rPr>
          <w:rFonts w:ascii="Century Gothic" w:hAnsi="Century Gothic"/>
          <w:b/>
          <w:bCs/>
          <w:color w:val="FF0000"/>
        </w:rPr>
      </w:pPr>
    </w:p>
    <w:p w14:paraId="6129F2D5" w14:textId="77777777" w:rsidR="001C4FE4" w:rsidRDefault="001C4FE4" w:rsidP="00D0232D">
      <w:pPr>
        <w:rPr>
          <w:rFonts w:ascii="Century Gothic" w:hAnsi="Century Gothic"/>
          <w:b/>
          <w:bCs/>
          <w:color w:val="FF0000"/>
        </w:rPr>
      </w:pPr>
    </w:p>
    <w:p w14:paraId="71CAAB02" w14:textId="77777777" w:rsidR="001C4FE4" w:rsidRDefault="001C4FE4" w:rsidP="00D0232D">
      <w:pPr>
        <w:rPr>
          <w:rFonts w:ascii="Century Gothic" w:hAnsi="Century Gothic"/>
          <w:b/>
          <w:bCs/>
          <w:color w:val="FF0000"/>
        </w:rPr>
      </w:pPr>
    </w:p>
    <w:p w14:paraId="760E16CF" w14:textId="77777777" w:rsidR="001C4FE4" w:rsidRDefault="001C4FE4" w:rsidP="00D0232D">
      <w:pPr>
        <w:rPr>
          <w:rFonts w:ascii="Century Gothic" w:hAnsi="Century Gothic"/>
          <w:b/>
          <w:bCs/>
          <w:color w:val="FF0000"/>
        </w:rPr>
      </w:pPr>
    </w:p>
    <w:p w14:paraId="015F580A" w14:textId="77777777" w:rsidR="001C4FE4" w:rsidRDefault="001C4FE4" w:rsidP="00D0232D">
      <w:pPr>
        <w:rPr>
          <w:rFonts w:ascii="Century Gothic" w:hAnsi="Century Gothic"/>
          <w:b/>
          <w:bCs/>
          <w:color w:val="FF0000"/>
        </w:rPr>
      </w:pPr>
    </w:p>
    <w:p w14:paraId="6260E776" w14:textId="77777777" w:rsidR="00B16A66" w:rsidRPr="00B16A66" w:rsidRDefault="00B16A66" w:rsidP="00D0232D">
      <w:pPr>
        <w:rPr>
          <w:rFonts w:ascii="Century Gothic" w:hAnsi="Century Gothic"/>
        </w:rPr>
      </w:pPr>
    </w:p>
    <w:p w14:paraId="1A293394" w14:textId="0FEE71B2" w:rsidR="00D0232D" w:rsidRPr="00B16A66" w:rsidRDefault="00D0232D" w:rsidP="00D0232D">
      <w:pPr>
        <w:rPr>
          <w:rFonts w:ascii="Century Gothic" w:hAnsi="Century Gothic"/>
          <w:b/>
          <w:bCs/>
          <w:color w:val="0070C0"/>
        </w:rPr>
      </w:pPr>
      <w:r w:rsidRPr="00B16A66">
        <w:rPr>
          <w:rFonts w:ascii="Century Gothic" w:hAnsi="Century Gothic"/>
          <w:b/>
          <w:bCs/>
          <w:color w:val="0070C0"/>
        </w:rPr>
        <w:t>Instructions to Bidders</w:t>
      </w:r>
    </w:p>
    <w:p w14:paraId="3EF2CB21" w14:textId="0BB0633E" w:rsidR="00D0232D" w:rsidRPr="00B16A66" w:rsidRDefault="00D0232D" w:rsidP="007F04A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B16A66">
        <w:rPr>
          <w:rFonts w:ascii="Century Gothic" w:hAnsi="Century Gothic"/>
        </w:rPr>
        <w:t xml:space="preserve">Proposals are to be submitted along </w:t>
      </w:r>
      <w:r w:rsidRPr="00B16A66">
        <w:rPr>
          <w:rFonts w:ascii="Century Gothic" w:hAnsi="Century Gothic"/>
          <w:b/>
          <w:bCs/>
        </w:rPr>
        <w:t>Valid Business Registration or equivalent, Valid</w:t>
      </w:r>
      <w:r w:rsidR="00B16A66" w:rsidRPr="00B16A66">
        <w:rPr>
          <w:rFonts w:ascii="Century Gothic" w:hAnsi="Century Gothic"/>
          <w:b/>
          <w:bCs/>
        </w:rPr>
        <w:t xml:space="preserve"> </w:t>
      </w:r>
      <w:r w:rsidRPr="00B16A66">
        <w:rPr>
          <w:rFonts w:ascii="Century Gothic" w:hAnsi="Century Gothic"/>
          <w:b/>
          <w:bCs/>
        </w:rPr>
        <w:t>GRA &amp; NIS Compliance, Local Content Certificate.</w:t>
      </w:r>
    </w:p>
    <w:p w14:paraId="1EDA8ADC" w14:textId="543A1204" w:rsidR="00B16A66" w:rsidRPr="00B16A66" w:rsidRDefault="00B16A66" w:rsidP="00D0232D">
      <w:pPr>
        <w:rPr>
          <w:rFonts w:ascii="Century Gothic" w:hAnsi="Century Gothic"/>
        </w:rPr>
      </w:pPr>
    </w:p>
    <w:p w14:paraId="61FB2D07" w14:textId="676C4AB1" w:rsidR="00D0232D" w:rsidRPr="00B16A66" w:rsidRDefault="00D0232D" w:rsidP="00B16A66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</w:rPr>
        <w:t xml:space="preserve">Proposal and documents must be submitted to the e-mail address below </w:t>
      </w:r>
      <w:r w:rsidRPr="00B16A66">
        <w:rPr>
          <w:rFonts w:ascii="Century Gothic" w:hAnsi="Century Gothic"/>
          <w:b/>
          <w:bCs/>
        </w:rPr>
        <w:t>on or</w:t>
      </w:r>
    </w:p>
    <w:p w14:paraId="7BFB4932" w14:textId="0A84C454" w:rsidR="00D0232D" w:rsidRPr="00B16A66" w:rsidRDefault="00D0232D" w:rsidP="001C4FE4">
      <w:pPr>
        <w:ind w:firstLine="720"/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  <w:b/>
          <w:bCs/>
        </w:rPr>
        <w:t xml:space="preserve">before </w:t>
      </w:r>
      <w:r w:rsidR="001C4FE4">
        <w:rPr>
          <w:rFonts w:ascii="Century Gothic" w:hAnsi="Century Gothic"/>
          <w:b/>
          <w:bCs/>
        </w:rPr>
        <w:t>15</w:t>
      </w:r>
      <w:r w:rsidR="001C4FE4" w:rsidRPr="001C4FE4">
        <w:rPr>
          <w:rFonts w:ascii="Century Gothic" w:hAnsi="Century Gothic"/>
          <w:b/>
          <w:bCs/>
          <w:vertAlign w:val="superscript"/>
        </w:rPr>
        <w:t>th</w:t>
      </w:r>
      <w:r w:rsidR="001C4FE4">
        <w:rPr>
          <w:rFonts w:ascii="Century Gothic" w:hAnsi="Century Gothic"/>
          <w:b/>
          <w:bCs/>
        </w:rPr>
        <w:t xml:space="preserve"> February</w:t>
      </w:r>
      <w:r w:rsidRPr="00B16A66">
        <w:rPr>
          <w:rFonts w:ascii="Century Gothic" w:hAnsi="Century Gothic"/>
          <w:b/>
          <w:bCs/>
        </w:rPr>
        <w:t xml:space="preserve"> 202</w:t>
      </w:r>
      <w:r w:rsidR="001C4FE4">
        <w:rPr>
          <w:rFonts w:ascii="Century Gothic" w:hAnsi="Century Gothic"/>
          <w:b/>
          <w:bCs/>
        </w:rPr>
        <w:t>4</w:t>
      </w:r>
      <w:r w:rsidRPr="00B16A66">
        <w:rPr>
          <w:rFonts w:ascii="Century Gothic" w:hAnsi="Century Gothic"/>
          <w:b/>
          <w:bCs/>
        </w:rPr>
        <w:t>.</w:t>
      </w:r>
    </w:p>
    <w:p w14:paraId="7FB1A9A8" w14:textId="6A21E1DF" w:rsidR="00B16A66" w:rsidRPr="00B16A66" w:rsidRDefault="00B16A66" w:rsidP="00D0232D">
      <w:pPr>
        <w:rPr>
          <w:rFonts w:ascii="Century Gothic" w:hAnsi="Century Gothic"/>
        </w:rPr>
      </w:pPr>
    </w:p>
    <w:p w14:paraId="24D0E5F6" w14:textId="14E30AE8" w:rsidR="00B16A66" w:rsidRPr="00B16A66" w:rsidRDefault="00B16A66" w:rsidP="00D0232D">
      <w:pPr>
        <w:rPr>
          <w:rFonts w:ascii="Century Gothic" w:hAnsi="Century Gothic"/>
        </w:rPr>
      </w:pPr>
    </w:p>
    <w:p w14:paraId="4DE962C0" w14:textId="4EB74363" w:rsidR="00E25CDE" w:rsidRDefault="00E25CDE" w:rsidP="00D0232D">
      <w:pPr>
        <w:rPr>
          <w:rFonts w:ascii="Century Gothic" w:hAnsi="Century Gothic"/>
        </w:rPr>
      </w:pPr>
    </w:p>
    <w:p w14:paraId="3E040C92" w14:textId="0C381158" w:rsidR="00E25CDE" w:rsidRDefault="00E25CDE" w:rsidP="00D0232D">
      <w:pPr>
        <w:rPr>
          <w:rFonts w:ascii="Century Gothic" w:hAnsi="Century Gothic"/>
        </w:rPr>
      </w:pPr>
    </w:p>
    <w:p w14:paraId="41771BA4" w14:textId="77777777" w:rsidR="00E25CDE" w:rsidRDefault="00E25CDE" w:rsidP="00D0232D">
      <w:pPr>
        <w:rPr>
          <w:rFonts w:ascii="Century Gothic" w:hAnsi="Century Gothic"/>
        </w:rPr>
      </w:pPr>
    </w:p>
    <w:p w14:paraId="018FF873" w14:textId="77777777" w:rsidR="00E25CDE" w:rsidRDefault="00E25CDE" w:rsidP="00D0232D">
      <w:pPr>
        <w:rPr>
          <w:rFonts w:ascii="Century Gothic" w:hAnsi="Century Gothic"/>
        </w:rPr>
      </w:pPr>
    </w:p>
    <w:p w14:paraId="742D27CA" w14:textId="77777777" w:rsidR="00E25CDE" w:rsidRDefault="00E25CDE" w:rsidP="00D0232D">
      <w:pPr>
        <w:rPr>
          <w:rFonts w:ascii="Century Gothic" w:hAnsi="Century Gothic"/>
        </w:rPr>
      </w:pPr>
    </w:p>
    <w:p w14:paraId="09C8269C" w14:textId="3CF336BA" w:rsidR="007F04A7" w:rsidRDefault="007F04A7" w:rsidP="00D0232D">
      <w:pPr>
        <w:rPr>
          <w:rFonts w:ascii="Century Gothic" w:hAnsi="Century Gothic"/>
        </w:rPr>
      </w:pPr>
    </w:p>
    <w:p w14:paraId="204252FF" w14:textId="77777777" w:rsidR="007F04A7" w:rsidRDefault="007F04A7" w:rsidP="00D0232D">
      <w:pPr>
        <w:rPr>
          <w:rFonts w:ascii="Century Gothic" w:hAnsi="Century Gothic"/>
        </w:rPr>
      </w:pPr>
    </w:p>
    <w:p w14:paraId="0486A719" w14:textId="496388B8" w:rsidR="007F04A7" w:rsidRDefault="007F04A7" w:rsidP="00D0232D">
      <w:pPr>
        <w:rPr>
          <w:rFonts w:ascii="Century Gothic" w:hAnsi="Century Gothic"/>
        </w:rPr>
      </w:pPr>
    </w:p>
    <w:p w14:paraId="7181A351" w14:textId="0C9DEFC2" w:rsidR="007F04A7" w:rsidRDefault="007F04A7" w:rsidP="00D0232D">
      <w:pPr>
        <w:rPr>
          <w:rFonts w:ascii="Century Gothic" w:hAnsi="Century Gothic"/>
        </w:rPr>
      </w:pPr>
    </w:p>
    <w:p w14:paraId="1D345FDC" w14:textId="15AE1D7F" w:rsidR="007F04A7" w:rsidRDefault="007F04A7" w:rsidP="00D0232D">
      <w:pPr>
        <w:rPr>
          <w:rFonts w:ascii="Century Gothic" w:hAnsi="Century Gothic"/>
        </w:rPr>
      </w:pPr>
    </w:p>
    <w:p w14:paraId="3CACE156" w14:textId="5E0E5D54" w:rsidR="007F04A7" w:rsidRDefault="007F04A7" w:rsidP="00D0232D">
      <w:pPr>
        <w:rPr>
          <w:rFonts w:ascii="Century Gothic" w:hAnsi="Century Gothic"/>
        </w:rPr>
      </w:pPr>
    </w:p>
    <w:p w14:paraId="6B81FB97" w14:textId="3C7DA7C4" w:rsidR="007F04A7" w:rsidRDefault="007F04A7" w:rsidP="00D0232D">
      <w:pPr>
        <w:rPr>
          <w:rFonts w:ascii="Century Gothic" w:hAnsi="Century Gothic"/>
        </w:rPr>
      </w:pPr>
    </w:p>
    <w:p w14:paraId="62F93B94" w14:textId="5DFE1876" w:rsidR="007F04A7" w:rsidRDefault="007F04A7" w:rsidP="00D0232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70231525" wp14:editId="77FD493F">
            <wp:simplePos x="0" y="0"/>
            <wp:positionH relativeFrom="page">
              <wp:align>right</wp:align>
            </wp:positionH>
            <wp:positionV relativeFrom="paragraph">
              <wp:posOffset>-118110</wp:posOffset>
            </wp:positionV>
            <wp:extent cx="1743075" cy="1823720"/>
            <wp:effectExtent l="0" t="0" r="0" b="5080"/>
            <wp:wrapTight wrapText="bothSides">
              <wp:wrapPolygon edited="0">
                <wp:start x="7554" y="677"/>
                <wp:lineTo x="3305" y="4738"/>
                <wp:lineTo x="708" y="8123"/>
                <wp:lineTo x="0" y="11958"/>
                <wp:lineTo x="944" y="15568"/>
                <wp:lineTo x="944" y="15794"/>
                <wp:lineTo x="4013" y="19404"/>
                <wp:lineTo x="7554" y="20983"/>
                <wp:lineTo x="8262" y="21435"/>
                <wp:lineTo x="12039" y="21435"/>
                <wp:lineTo x="16525" y="19630"/>
                <wp:lineTo x="19593" y="15568"/>
                <wp:lineTo x="20538" y="11958"/>
                <wp:lineTo x="19830" y="8348"/>
                <wp:lineTo x="17941" y="1805"/>
                <wp:lineTo x="17469" y="677"/>
                <wp:lineTo x="7554" y="677"/>
              </wp:wrapPolygon>
            </wp:wrapTight>
            <wp:docPr id="1" name="Picture 1" descr="A qr code on a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on a cellphon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6" t="4489" r="14297"/>
                    <a:stretch/>
                  </pic:blipFill>
                  <pic:spPr bwMode="auto">
                    <a:xfrm>
                      <a:off x="0" y="0"/>
                      <a:ext cx="1743075" cy="182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4644A" w14:textId="77777777" w:rsidR="007F04A7" w:rsidRDefault="007F04A7" w:rsidP="00D0232D">
      <w:pPr>
        <w:rPr>
          <w:rFonts w:ascii="Century Gothic" w:hAnsi="Century Gothic"/>
        </w:rPr>
      </w:pPr>
    </w:p>
    <w:p w14:paraId="49E26D8D" w14:textId="77777777" w:rsidR="007F04A7" w:rsidRDefault="007F04A7" w:rsidP="00D0232D">
      <w:pPr>
        <w:rPr>
          <w:rFonts w:ascii="Century Gothic" w:hAnsi="Century Gothic"/>
        </w:rPr>
      </w:pPr>
    </w:p>
    <w:p w14:paraId="7F941661" w14:textId="77777777" w:rsidR="007F04A7" w:rsidRDefault="007F04A7" w:rsidP="00D0232D">
      <w:pPr>
        <w:rPr>
          <w:rFonts w:ascii="Century Gothic" w:hAnsi="Century Gothic"/>
        </w:rPr>
      </w:pPr>
    </w:p>
    <w:p w14:paraId="0BEC310E" w14:textId="77777777" w:rsidR="00E25CDE" w:rsidRDefault="00E25CDE" w:rsidP="00D0232D">
      <w:pPr>
        <w:rPr>
          <w:rFonts w:ascii="Century Gothic" w:hAnsi="Century Gothic"/>
        </w:rPr>
      </w:pPr>
    </w:p>
    <w:p w14:paraId="56694D32" w14:textId="2A8FF74E" w:rsidR="00B16A66" w:rsidRPr="00E25CDE" w:rsidRDefault="00B16A66" w:rsidP="00D0232D">
      <w:pPr>
        <w:rPr>
          <w:rFonts w:ascii="Century Gothic" w:hAnsi="Century Gothic"/>
          <w:b/>
          <w:bCs/>
          <w:sz w:val="20"/>
          <w:szCs w:val="20"/>
        </w:rPr>
      </w:pPr>
      <w:r w:rsidRPr="00E25CDE">
        <w:rPr>
          <w:rFonts w:ascii="Century Gothic" w:hAnsi="Century Gothic"/>
          <w:b/>
          <w:bCs/>
          <w:sz w:val="20"/>
          <w:szCs w:val="20"/>
        </w:rPr>
        <w:t xml:space="preserve">Release Date: </w:t>
      </w:r>
      <w:r w:rsidR="001C4FE4">
        <w:rPr>
          <w:rFonts w:ascii="Century Gothic" w:hAnsi="Century Gothic"/>
          <w:b/>
          <w:bCs/>
          <w:sz w:val="20"/>
          <w:szCs w:val="20"/>
        </w:rPr>
        <w:t>February 2</w:t>
      </w:r>
      <w:r w:rsidR="001C4FE4" w:rsidRPr="001C4FE4">
        <w:rPr>
          <w:rFonts w:ascii="Century Gothic" w:hAnsi="Century Gothic"/>
          <w:b/>
          <w:bCs/>
          <w:sz w:val="20"/>
          <w:szCs w:val="20"/>
          <w:vertAlign w:val="superscript"/>
        </w:rPr>
        <w:t>nd</w:t>
      </w:r>
      <w:proofErr w:type="gramStart"/>
      <w:r w:rsidR="001C4FE4">
        <w:rPr>
          <w:rFonts w:ascii="Century Gothic" w:hAnsi="Century Gothic"/>
          <w:b/>
          <w:bCs/>
          <w:sz w:val="20"/>
          <w:szCs w:val="20"/>
        </w:rPr>
        <w:t xml:space="preserve"> 2024</w:t>
      </w:r>
      <w:proofErr w:type="gramEnd"/>
    </w:p>
    <w:sectPr w:rsidR="00B16A66" w:rsidRPr="00E25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6CE7" w14:textId="77777777" w:rsidR="005A762E" w:rsidRDefault="005A762E" w:rsidP="00E46E02">
      <w:pPr>
        <w:spacing w:after="0" w:line="240" w:lineRule="auto"/>
      </w:pPr>
      <w:r>
        <w:separator/>
      </w:r>
    </w:p>
  </w:endnote>
  <w:endnote w:type="continuationSeparator" w:id="0">
    <w:p w14:paraId="4C446347" w14:textId="77777777" w:rsidR="005A762E" w:rsidRDefault="005A762E" w:rsidP="00E4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B6C5" w14:textId="77777777" w:rsidR="00E46E02" w:rsidRDefault="00E46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21E" w14:textId="77777777" w:rsidR="00E46E02" w:rsidRDefault="00E46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1236" w14:textId="77777777" w:rsidR="00E46E02" w:rsidRDefault="00E46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05D8" w14:textId="77777777" w:rsidR="005A762E" w:rsidRDefault="005A762E" w:rsidP="00E46E02">
      <w:pPr>
        <w:spacing w:after="0" w:line="240" w:lineRule="auto"/>
      </w:pPr>
      <w:r>
        <w:separator/>
      </w:r>
    </w:p>
  </w:footnote>
  <w:footnote w:type="continuationSeparator" w:id="0">
    <w:p w14:paraId="55AB2B73" w14:textId="77777777" w:rsidR="005A762E" w:rsidRDefault="005A762E" w:rsidP="00E4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51BB" w14:textId="38438F30" w:rsidR="00E46E02" w:rsidRDefault="00000000">
    <w:pPr>
      <w:pStyle w:val="Header"/>
    </w:pPr>
    <w:r>
      <w:rPr>
        <w:noProof/>
      </w:rPr>
      <w:pict w14:anchorId="12D8F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29" o:spid="_x0000_s103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ropos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D102" w14:textId="28F0635B" w:rsidR="00E46E02" w:rsidRDefault="00000000">
    <w:pPr>
      <w:pStyle w:val="Header"/>
    </w:pPr>
    <w:r>
      <w:rPr>
        <w:noProof/>
      </w:rPr>
      <w:pict w14:anchorId="29206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30" o:spid="_x0000_s103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ropos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A0C5" w14:textId="3D47C93A" w:rsidR="00E46E02" w:rsidRDefault="00000000">
    <w:pPr>
      <w:pStyle w:val="Header"/>
    </w:pPr>
    <w:r>
      <w:rPr>
        <w:noProof/>
      </w:rPr>
      <w:pict w14:anchorId="05FF8F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28" o:spid="_x0000_s103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ropos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5EA0"/>
    <w:multiLevelType w:val="hybridMultilevel"/>
    <w:tmpl w:val="6F8499EE"/>
    <w:lvl w:ilvl="0" w:tplc="E9501F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3F8C"/>
    <w:multiLevelType w:val="hybridMultilevel"/>
    <w:tmpl w:val="2E0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821077">
    <w:abstractNumId w:val="1"/>
  </w:num>
  <w:num w:numId="2" w16cid:durableId="12389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02"/>
    <w:rsid w:val="000D3CCE"/>
    <w:rsid w:val="001C4FE4"/>
    <w:rsid w:val="00271F45"/>
    <w:rsid w:val="004C6298"/>
    <w:rsid w:val="005269B9"/>
    <w:rsid w:val="005A762E"/>
    <w:rsid w:val="007F04A7"/>
    <w:rsid w:val="008A5EA8"/>
    <w:rsid w:val="009F25A6"/>
    <w:rsid w:val="00B16A66"/>
    <w:rsid w:val="00B628D7"/>
    <w:rsid w:val="00CB56A8"/>
    <w:rsid w:val="00D0232D"/>
    <w:rsid w:val="00DB60E0"/>
    <w:rsid w:val="00E25CDE"/>
    <w:rsid w:val="00E46E02"/>
    <w:rsid w:val="00E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1053"/>
  <w15:chartTrackingRefBased/>
  <w15:docId w15:val="{716AA994-9C04-4073-AA90-E15942D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02"/>
  </w:style>
  <w:style w:type="paragraph" w:styleId="Footer">
    <w:name w:val="footer"/>
    <w:basedOn w:val="Normal"/>
    <w:link w:val="Foot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02"/>
  </w:style>
  <w:style w:type="paragraph" w:styleId="ListParagraph">
    <w:name w:val="List Paragraph"/>
    <w:basedOn w:val="Normal"/>
    <w:uiPriority w:val="34"/>
    <w:qFormat/>
    <w:rsid w:val="00B1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D3F1-A354-42A8-A849-AD1237DA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Benjamin</dc:creator>
  <cp:keywords/>
  <dc:description/>
  <cp:lastModifiedBy>Kristin Lowden</cp:lastModifiedBy>
  <cp:revision>2</cp:revision>
  <dcterms:created xsi:type="dcterms:W3CDTF">2024-02-02T15:57:00Z</dcterms:created>
  <dcterms:modified xsi:type="dcterms:W3CDTF">2024-02-02T15:57:00Z</dcterms:modified>
</cp:coreProperties>
</file>