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D33637" w14:textId="5BFBEDA1" w:rsidR="00107C83" w:rsidRDefault="00946F36" w:rsidP="00493863">
      <w:pPr>
        <w:pStyle w:val="NoSpacing"/>
        <w:spacing w:line="276" w:lineRule="auto"/>
        <w:jc w:val="center"/>
        <w:rPr>
          <w:rStyle w:val="IntenseReference"/>
          <w:rFonts w:ascii="Century Gothic" w:hAnsi="Century Gothic"/>
          <w:color w:val="auto"/>
          <w:sz w:val="32"/>
          <w:szCs w:val="32"/>
          <w:u w:val="single"/>
        </w:rPr>
      </w:pPr>
      <w:r w:rsidRPr="0054572C">
        <w:rPr>
          <w:rStyle w:val="IntenseReference"/>
          <w:rFonts w:ascii="Century Gothic" w:hAnsi="Century Gothic"/>
          <w:color w:val="auto"/>
          <w:sz w:val="32"/>
          <w:szCs w:val="32"/>
          <w:u w:val="single"/>
        </w:rPr>
        <w:t>Request for</w:t>
      </w:r>
      <w:r w:rsidRPr="008F0E0C">
        <w:rPr>
          <w:rStyle w:val="IntenseReference"/>
          <w:rFonts w:ascii="Century Gothic" w:hAnsi="Century Gothic"/>
          <w:b w:val="0"/>
          <w:bCs w:val="0"/>
          <w:color w:val="auto"/>
          <w:sz w:val="32"/>
          <w:szCs w:val="32"/>
          <w:u w:val="single"/>
        </w:rPr>
        <w:t xml:space="preserve"> </w:t>
      </w:r>
      <w:r w:rsidR="008F0E0C" w:rsidRPr="008F0E0C">
        <w:rPr>
          <w:rStyle w:val="IntenseReference"/>
          <w:rFonts w:ascii="Century Gothic" w:hAnsi="Century Gothic"/>
          <w:color w:val="auto"/>
          <w:sz w:val="32"/>
          <w:szCs w:val="32"/>
          <w:u w:val="single"/>
        </w:rPr>
        <w:t>proposal</w:t>
      </w:r>
    </w:p>
    <w:p w14:paraId="0A1069B5" w14:textId="23C63521" w:rsidR="00300F45" w:rsidRDefault="001B7DA1" w:rsidP="00300F45">
      <w:pPr>
        <w:jc w:val="center"/>
        <w:rPr>
          <w:rStyle w:val="IntenseReference"/>
          <w:rFonts w:ascii="Century Gothic" w:hAnsi="Century Gothic"/>
          <w:color w:val="auto"/>
          <w:sz w:val="32"/>
          <w:szCs w:val="32"/>
          <w:u w:val="single"/>
        </w:rPr>
      </w:pPr>
      <w:r w:rsidRPr="001B7DA1">
        <w:rPr>
          <w:rStyle w:val="IntenseReference"/>
          <w:rFonts w:ascii="Century Gothic" w:hAnsi="Century Gothic"/>
          <w:color w:val="auto"/>
          <w:sz w:val="32"/>
          <w:szCs w:val="32"/>
          <w:u w:val="single"/>
        </w:rPr>
        <w:t>Chain Link Fencing at Annex Plot 7</w:t>
      </w:r>
    </w:p>
    <w:p w14:paraId="05F0EEDC" w14:textId="77777777" w:rsidR="001B7DA1" w:rsidRPr="001E130C" w:rsidRDefault="001B7DA1" w:rsidP="00300F45">
      <w:pPr>
        <w:jc w:val="center"/>
        <w:rPr>
          <w:rStyle w:val="IntenseReference"/>
          <w:rFonts w:ascii="Century Gothic" w:hAnsi="Century Gothic"/>
          <w:color w:val="auto"/>
          <w:sz w:val="28"/>
          <w:szCs w:val="28"/>
        </w:rPr>
      </w:pPr>
    </w:p>
    <w:p w14:paraId="7D8BE6DC" w14:textId="24EFBA8C" w:rsidR="00D5765C" w:rsidRPr="008F0E0C" w:rsidRDefault="00271CF2" w:rsidP="00890BA1">
      <w:pPr>
        <w:pStyle w:val="NoSpacing"/>
        <w:spacing w:line="276" w:lineRule="auto"/>
        <w:jc w:val="both"/>
        <w:rPr>
          <w:rStyle w:val="IntenseReference"/>
          <w:rFonts w:ascii="Century Gothic" w:hAnsi="Century Gothic" w:cstheme="minorHAnsi"/>
          <w:i/>
          <w:iCs/>
          <w:smallCaps w:val="0"/>
          <w:color w:val="auto"/>
          <w:spacing w:val="-10"/>
          <w:sz w:val="24"/>
          <w:szCs w:val="24"/>
        </w:rPr>
      </w:pPr>
      <w:r w:rsidRPr="008F0E0C">
        <w:rPr>
          <w:rStyle w:val="IntenseReference"/>
          <w:rFonts w:ascii="Century Gothic" w:hAnsi="Century Gothic" w:cstheme="minorHAnsi"/>
          <w:b w:val="0"/>
          <w:bCs w:val="0"/>
          <w:smallCaps w:val="0"/>
          <w:color w:val="auto"/>
          <w:spacing w:val="-10"/>
          <w:sz w:val="24"/>
          <w:szCs w:val="24"/>
        </w:rPr>
        <w:t>Guyana Shore Base Inc. hereby invites</w:t>
      </w:r>
      <w:r w:rsidR="009E5B83" w:rsidRPr="008F0E0C">
        <w:rPr>
          <w:rStyle w:val="IntenseReference"/>
          <w:rFonts w:ascii="Century Gothic" w:hAnsi="Century Gothic" w:cstheme="minorHAnsi"/>
          <w:b w:val="0"/>
          <w:bCs w:val="0"/>
          <w:smallCaps w:val="0"/>
          <w:color w:val="auto"/>
          <w:spacing w:val="-10"/>
          <w:sz w:val="24"/>
          <w:szCs w:val="24"/>
        </w:rPr>
        <w:t xml:space="preserve"> interested </w:t>
      </w:r>
      <w:r w:rsidR="00753714" w:rsidRPr="008F0E0C">
        <w:rPr>
          <w:rStyle w:val="IntenseReference"/>
          <w:rFonts w:ascii="Century Gothic" w:hAnsi="Century Gothic" w:cstheme="minorHAnsi"/>
          <w:b w:val="0"/>
          <w:bCs w:val="0"/>
          <w:smallCaps w:val="0"/>
          <w:color w:val="auto"/>
          <w:spacing w:val="-10"/>
          <w:sz w:val="24"/>
          <w:szCs w:val="24"/>
        </w:rPr>
        <w:t>companies</w:t>
      </w:r>
      <w:r w:rsidRPr="008F0E0C">
        <w:rPr>
          <w:rStyle w:val="IntenseReference"/>
          <w:rFonts w:ascii="Century Gothic" w:hAnsi="Century Gothic" w:cstheme="minorHAnsi"/>
          <w:b w:val="0"/>
          <w:bCs w:val="0"/>
          <w:smallCaps w:val="0"/>
          <w:color w:val="auto"/>
          <w:spacing w:val="-10"/>
          <w:sz w:val="24"/>
          <w:szCs w:val="24"/>
        </w:rPr>
        <w:t xml:space="preserve"> to submit</w:t>
      </w:r>
      <w:r w:rsidR="00196568" w:rsidRPr="008F0E0C">
        <w:rPr>
          <w:rStyle w:val="IntenseReference"/>
          <w:rFonts w:ascii="Century Gothic" w:hAnsi="Century Gothic" w:cstheme="minorHAnsi"/>
          <w:b w:val="0"/>
          <w:bCs w:val="0"/>
          <w:smallCaps w:val="0"/>
          <w:color w:val="auto"/>
          <w:spacing w:val="-10"/>
          <w:sz w:val="24"/>
          <w:szCs w:val="24"/>
        </w:rPr>
        <w:t xml:space="preserve"> </w:t>
      </w:r>
      <w:r w:rsidR="00753714" w:rsidRPr="008F0E0C">
        <w:rPr>
          <w:rStyle w:val="IntenseReference"/>
          <w:rFonts w:ascii="Century Gothic" w:hAnsi="Century Gothic" w:cstheme="minorHAnsi"/>
          <w:b w:val="0"/>
          <w:bCs w:val="0"/>
          <w:smallCaps w:val="0"/>
          <w:color w:val="auto"/>
          <w:spacing w:val="-10"/>
          <w:sz w:val="24"/>
          <w:szCs w:val="24"/>
        </w:rPr>
        <w:t>proposals</w:t>
      </w:r>
      <w:r w:rsidRPr="008F0E0C">
        <w:rPr>
          <w:rStyle w:val="IntenseReference"/>
          <w:rFonts w:ascii="Century Gothic" w:hAnsi="Century Gothic" w:cstheme="minorHAnsi"/>
          <w:b w:val="0"/>
          <w:bCs w:val="0"/>
          <w:smallCaps w:val="0"/>
          <w:color w:val="auto"/>
          <w:spacing w:val="-10"/>
          <w:sz w:val="24"/>
          <w:szCs w:val="24"/>
        </w:rPr>
        <w:t xml:space="preserve"> for </w:t>
      </w:r>
      <w:r w:rsidR="001B7DA1" w:rsidRPr="001B7DA1">
        <w:rPr>
          <w:rStyle w:val="IntenseReference"/>
          <w:rFonts w:ascii="Century Gothic" w:hAnsi="Century Gothic" w:cstheme="minorHAnsi"/>
          <w:i/>
          <w:iCs/>
          <w:smallCaps w:val="0"/>
          <w:color w:val="auto"/>
          <w:spacing w:val="-10"/>
          <w:sz w:val="24"/>
          <w:szCs w:val="24"/>
        </w:rPr>
        <w:t>Chain Link Fencing at Annex Plot 7</w:t>
      </w:r>
      <w:r w:rsidR="001B7DA1">
        <w:rPr>
          <w:rStyle w:val="IntenseReference"/>
          <w:rFonts w:ascii="Century Gothic" w:hAnsi="Century Gothic" w:cstheme="minorHAnsi"/>
          <w:i/>
          <w:iCs/>
          <w:smallCaps w:val="0"/>
          <w:color w:val="auto"/>
          <w:spacing w:val="-10"/>
          <w:sz w:val="24"/>
          <w:szCs w:val="24"/>
        </w:rPr>
        <w:t>.</w:t>
      </w:r>
      <w:r w:rsidR="00F10664">
        <w:rPr>
          <w:rStyle w:val="IntenseReference"/>
          <w:rFonts w:ascii="Century Gothic" w:hAnsi="Century Gothic" w:cstheme="minorHAnsi"/>
          <w:i/>
          <w:iCs/>
          <w:smallCaps w:val="0"/>
          <w:color w:val="auto"/>
          <w:spacing w:val="-10"/>
          <w:sz w:val="24"/>
          <w:szCs w:val="24"/>
        </w:rPr>
        <w:t xml:space="preserve">  </w:t>
      </w:r>
    </w:p>
    <w:p w14:paraId="44CBA309" w14:textId="533A76B2" w:rsidR="00725609" w:rsidRPr="00DC0A39" w:rsidRDefault="00725609" w:rsidP="00890BA1">
      <w:pPr>
        <w:pStyle w:val="NoSpacing"/>
        <w:spacing w:line="276" w:lineRule="auto"/>
        <w:jc w:val="both"/>
        <w:rPr>
          <w:rStyle w:val="IntenseReference"/>
          <w:rFonts w:ascii="Century Gothic" w:hAnsi="Century Gothic" w:cstheme="minorHAnsi"/>
          <w:smallCaps w:val="0"/>
          <w:color w:val="auto"/>
          <w:spacing w:val="-10"/>
          <w:sz w:val="22"/>
          <w:szCs w:val="22"/>
        </w:rPr>
      </w:pPr>
    </w:p>
    <w:p w14:paraId="4B0BA344" w14:textId="78D4F447" w:rsidR="008F0E0C" w:rsidRPr="008F0E0C" w:rsidRDefault="001B7DA1" w:rsidP="008F0E0C">
      <w:pPr>
        <w:pStyle w:val="xmsonormal"/>
        <w:rPr>
          <w:rFonts w:ascii="Century Gothic" w:hAnsi="Century Gothic" w:cstheme="minorHAnsi"/>
          <w:b/>
          <w:bCs/>
          <w:spacing w:val="-10"/>
          <w:sz w:val="24"/>
          <w:szCs w:val="24"/>
        </w:rPr>
      </w:pPr>
      <w:r>
        <w:rPr>
          <w:rFonts w:ascii="Century Gothic" w:hAnsi="Century Gothic" w:cstheme="minorHAnsi"/>
          <w:b/>
          <w:bCs/>
          <w:spacing w:val="-10"/>
          <w:sz w:val="24"/>
          <w:szCs w:val="24"/>
        </w:rPr>
        <w:t>Scope</w:t>
      </w:r>
      <w:r w:rsidR="008F0E0C" w:rsidRPr="008F0E0C">
        <w:rPr>
          <w:rFonts w:ascii="Century Gothic" w:hAnsi="Century Gothic" w:cstheme="minorHAnsi"/>
          <w:b/>
          <w:bCs/>
          <w:spacing w:val="-10"/>
          <w:sz w:val="24"/>
          <w:szCs w:val="24"/>
        </w:rPr>
        <w:t xml:space="preserve"> of Works</w:t>
      </w:r>
    </w:p>
    <w:p w14:paraId="3A8A9239" w14:textId="77777777" w:rsidR="008F0E0C" w:rsidRPr="008F0E0C" w:rsidRDefault="008F0E0C" w:rsidP="008F0E0C">
      <w:pPr>
        <w:pStyle w:val="xmsonormal"/>
        <w:rPr>
          <w:rFonts w:ascii="Century Gothic" w:hAnsi="Century Gothic" w:cstheme="minorHAnsi"/>
          <w:spacing w:val="-10"/>
          <w:sz w:val="24"/>
          <w:szCs w:val="24"/>
        </w:rPr>
      </w:pPr>
    </w:p>
    <w:p w14:paraId="5A9F075F" w14:textId="3E2AE3F9" w:rsidR="008F0E0C" w:rsidRPr="001B7DA1" w:rsidRDefault="00F10664" w:rsidP="001B7DA1">
      <w:pPr>
        <w:pStyle w:val="xmsonormal"/>
        <w:spacing w:line="276" w:lineRule="auto"/>
        <w:jc w:val="both"/>
        <w:rPr>
          <w:rFonts w:ascii="Century Gothic" w:hAnsi="Century Gothic" w:cstheme="minorHAnsi"/>
          <w:spacing w:val="-10"/>
          <w:sz w:val="24"/>
          <w:szCs w:val="24"/>
        </w:rPr>
      </w:pPr>
      <w:r>
        <w:rPr>
          <w:rFonts w:ascii="Century Gothic" w:hAnsi="Century Gothic" w:cstheme="minorHAnsi"/>
          <w:spacing w:val="-10"/>
          <w:sz w:val="24"/>
          <w:szCs w:val="24"/>
        </w:rPr>
        <w:t xml:space="preserve">Approximately 350 linear feet of chain link fence (without gate) to be installed.  </w:t>
      </w:r>
      <w:r w:rsidR="001B7DA1" w:rsidRPr="001B7DA1">
        <w:rPr>
          <w:rFonts w:ascii="Century Gothic" w:hAnsi="Century Gothic" w:cstheme="minorHAnsi"/>
          <w:spacing w:val="-10"/>
          <w:sz w:val="24"/>
          <w:szCs w:val="24"/>
        </w:rPr>
        <w:t>Fabric and tie wire will be 9 gauge. Posts, fabric, and fittings including tension bars, brace bands, post caps and tie wire shall be hot dip galvanized.  Tension wire shall be installed 100mm up from bottom of fabric and 100mm down from top of fabric.  Tension bar will be secured to post with tension bands and carriage bolts.  Welding of the fabric to the post is not an approved method of installation.  Maximum deflection shall be 50mm when 22.5kg pull is exerted perpendicular to the center of the panel.  Bottom of fence fabric shall be no more than 50mm from grade.</w:t>
      </w:r>
    </w:p>
    <w:p w14:paraId="21EA9BF5" w14:textId="77777777" w:rsidR="008F0E0C" w:rsidRPr="008F0E0C" w:rsidRDefault="008F0E0C" w:rsidP="008F0E0C">
      <w:pPr>
        <w:pStyle w:val="xmsonormal"/>
        <w:rPr>
          <w:rFonts w:ascii="Century Gothic" w:hAnsi="Century Gothic" w:cstheme="minorHAnsi"/>
          <w:b/>
          <w:bCs/>
          <w:spacing w:val="-10"/>
          <w:sz w:val="24"/>
          <w:szCs w:val="24"/>
        </w:rPr>
      </w:pPr>
    </w:p>
    <w:p w14:paraId="406DD4AE" w14:textId="0FD71427" w:rsidR="008F0E0C" w:rsidRDefault="00DC0193" w:rsidP="008F0E0C">
      <w:pPr>
        <w:pStyle w:val="xmsonormal"/>
        <w:rPr>
          <w:rFonts w:ascii="Century Gothic" w:hAnsi="Century Gothic" w:cstheme="minorHAnsi"/>
          <w:b/>
          <w:bCs/>
          <w:spacing w:val="-10"/>
        </w:rPr>
      </w:pPr>
      <w:r w:rsidRPr="00DC0193">
        <w:rPr>
          <w:rFonts w:ascii="Century Gothic" w:hAnsi="Century Gothic" w:cstheme="minorHAnsi"/>
          <w:b/>
          <w:bCs/>
          <w:noProof/>
          <w:spacing w:val="-10"/>
        </w:rPr>
        <w:drawing>
          <wp:inline distT="0" distB="0" distL="0" distR="0" wp14:anchorId="1B2C1334" wp14:editId="478C7C5A">
            <wp:extent cx="5971540" cy="2884805"/>
            <wp:effectExtent l="76200" t="76200" r="124460" b="1250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1540" cy="2884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0C5D3F" w14:textId="4DB7DEA4" w:rsidR="00DC0193" w:rsidRPr="008F0E0C" w:rsidRDefault="00DC0193" w:rsidP="00DC0193">
      <w:pPr>
        <w:pStyle w:val="xmsonormal"/>
        <w:jc w:val="center"/>
        <w:rPr>
          <w:rFonts w:ascii="Century Gothic" w:hAnsi="Century Gothic" w:cstheme="minorHAnsi"/>
          <w:b/>
          <w:bCs/>
          <w:spacing w:val="-10"/>
        </w:rPr>
      </w:pPr>
      <w:r w:rsidRPr="008F0E0C">
        <w:rPr>
          <w:rFonts w:ascii="Century Gothic" w:hAnsi="Century Gothic" w:cstheme="minorHAnsi"/>
          <w:b/>
          <w:bCs/>
          <w:spacing w:val="-10"/>
        </w:rPr>
        <w:t>Figure</w:t>
      </w:r>
      <w:r>
        <w:rPr>
          <w:rFonts w:ascii="Century Gothic" w:hAnsi="Century Gothic" w:cstheme="minorHAnsi"/>
          <w:b/>
          <w:bCs/>
          <w:spacing w:val="-10"/>
        </w:rPr>
        <w:t xml:space="preserve"> 1</w:t>
      </w:r>
      <w:r w:rsidRPr="008F0E0C">
        <w:rPr>
          <w:rFonts w:ascii="Century Gothic" w:hAnsi="Century Gothic" w:cstheme="minorHAnsi"/>
          <w:b/>
          <w:bCs/>
          <w:spacing w:val="-10"/>
        </w:rPr>
        <w:t xml:space="preserve">:  </w:t>
      </w:r>
      <w:r w:rsidR="0059454E">
        <w:rPr>
          <w:rFonts w:ascii="Century Gothic" w:hAnsi="Century Gothic" w:cstheme="minorHAnsi"/>
          <w:b/>
          <w:bCs/>
          <w:spacing w:val="-10"/>
        </w:rPr>
        <w:t>Type</w:t>
      </w:r>
      <w:r>
        <w:rPr>
          <w:rFonts w:ascii="Century Gothic" w:hAnsi="Century Gothic" w:cstheme="minorHAnsi"/>
          <w:b/>
          <w:bCs/>
          <w:spacing w:val="-10"/>
        </w:rPr>
        <w:t xml:space="preserve"> fence drawing</w:t>
      </w:r>
    </w:p>
    <w:p w14:paraId="492CE2FA" w14:textId="77777777" w:rsidR="00DC0193" w:rsidRPr="008F0E0C" w:rsidRDefault="00DC0193" w:rsidP="008F0E0C">
      <w:pPr>
        <w:pStyle w:val="xmsonormal"/>
        <w:rPr>
          <w:rFonts w:ascii="Century Gothic" w:hAnsi="Century Gothic" w:cstheme="minorHAnsi"/>
          <w:b/>
          <w:bCs/>
          <w:spacing w:val="-10"/>
        </w:rPr>
      </w:pPr>
    </w:p>
    <w:p w14:paraId="5084E669" w14:textId="58B24407" w:rsidR="008F0E0C" w:rsidRDefault="001B7DA1" w:rsidP="008F0E0C">
      <w:pPr>
        <w:pStyle w:val="xmsonormal"/>
        <w:rPr>
          <w:rFonts w:ascii="Century Gothic" w:hAnsi="Century Gothic" w:cstheme="minorHAnsi"/>
          <w:b/>
          <w:bCs/>
          <w:spacing w:val="-10"/>
        </w:rPr>
      </w:pPr>
      <w:r>
        <w:rPr>
          <w:noProof/>
        </w:rPr>
        <w:lastRenderedPageBreak/>
        <w:drawing>
          <wp:inline distT="0" distB="0" distL="0" distR="0" wp14:anchorId="21413A9B" wp14:editId="6D758D82">
            <wp:extent cx="5971540" cy="39808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1540" cy="3980815"/>
                    </a:xfrm>
                    <a:prstGeom prst="rect">
                      <a:avLst/>
                    </a:prstGeom>
                    <a:noFill/>
                    <a:ln>
                      <a:noFill/>
                    </a:ln>
                  </pic:spPr>
                </pic:pic>
              </a:graphicData>
            </a:graphic>
          </wp:inline>
        </w:drawing>
      </w:r>
      <w:r w:rsidR="008F0E0C" w:rsidRPr="008F0E0C">
        <w:rPr>
          <w:rFonts w:ascii="Century Gothic" w:hAnsi="Century Gothic" w:cstheme="minorHAnsi"/>
          <w:b/>
          <w:bCs/>
          <w:spacing w:val="-10"/>
        </w:rPr>
        <w:t xml:space="preserve"> </w:t>
      </w:r>
    </w:p>
    <w:p w14:paraId="3F416819" w14:textId="574EA257" w:rsidR="00FE31E8" w:rsidRDefault="00FE31E8" w:rsidP="008F0E0C">
      <w:pPr>
        <w:pStyle w:val="xmsonormal"/>
        <w:rPr>
          <w:rFonts w:ascii="Century Gothic" w:hAnsi="Century Gothic" w:cstheme="minorHAnsi"/>
          <w:b/>
          <w:bCs/>
          <w:spacing w:val="-10"/>
        </w:rPr>
      </w:pPr>
    </w:p>
    <w:p w14:paraId="7D4A7D86" w14:textId="21E52B19" w:rsidR="001B7DA1" w:rsidRDefault="001B7DA1" w:rsidP="001B7DA1">
      <w:pPr>
        <w:pStyle w:val="xmsonormal"/>
        <w:jc w:val="center"/>
        <w:rPr>
          <w:rFonts w:ascii="Century Gothic" w:hAnsi="Century Gothic" w:cstheme="minorHAnsi"/>
          <w:b/>
          <w:bCs/>
          <w:spacing w:val="-10"/>
        </w:rPr>
      </w:pPr>
      <w:r w:rsidRPr="008F0E0C">
        <w:rPr>
          <w:rFonts w:ascii="Century Gothic" w:hAnsi="Century Gothic" w:cstheme="minorHAnsi"/>
          <w:b/>
          <w:bCs/>
          <w:spacing w:val="-10"/>
        </w:rPr>
        <w:t>Figure</w:t>
      </w:r>
      <w:r w:rsidR="00DC0193">
        <w:rPr>
          <w:rFonts w:ascii="Century Gothic" w:hAnsi="Century Gothic" w:cstheme="minorHAnsi"/>
          <w:b/>
          <w:bCs/>
          <w:spacing w:val="-10"/>
        </w:rPr>
        <w:t xml:space="preserve"> 2</w:t>
      </w:r>
      <w:r w:rsidRPr="008F0E0C">
        <w:rPr>
          <w:rFonts w:ascii="Century Gothic" w:hAnsi="Century Gothic" w:cstheme="minorHAnsi"/>
          <w:b/>
          <w:bCs/>
          <w:spacing w:val="-10"/>
        </w:rPr>
        <w:t>:  Sketch of GYSBI Annex</w:t>
      </w:r>
    </w:p>
    <w:p w14:paraId="6FB318AC" w14:textId="77777777" w:rsidR="0059454E" w:rsidRPr="008F0E0C" w:rsidRDefault="0059454E" w:rsidP="001B7DA1">
      <w:pPr>
        <w:pStyle w:val="xmsonormal"/>
        <w:jc w:val="center"/>
        <w:rPr>
          <w:rFonts w:ascii="Century Gothic" w:hAnsi="Century Gothic" w:cstheme="minorHAnsi"/>
          <w:b/>
          <w:bCs/>
          <w:spacing w:val="-10"/>
        </w:rPr>
      </w:pPr>
    </w:p>
    <w:p w14:paraId="1685B1E5" w14:textId="75237D88" w:rsidR="00C40223" w:rsidRPr="00C40223" w:rsidRDefault="00C40223" w:rsidP="00C40223">
      <w:pPr>
        <w:pStyle w:val="xmsonormal"/>
        <w:rPr>
          <w:rFonts w:ascii="Century Gothic" w:hAnsi="Century Gothic" w:cs="Times New Roman"/>
          <w:b/>
          <w:bCs/>
          <w:spacing w:val="-2"/>
          <w:lang w:val="en-GB" w:eastAsia="en-GB"/>
        </w:rPr>
      </w:pPr>
      <w:r w:rsidRPr="00C40223">
        <w:rPr>
          <w:rFonts w:ascii="Century Gothic" w:eastAsia="Times New Roman" w:hAnsi="Century Gothic" w:cs="Times New Roman"/>
          <w:b/>
          <w:bCs/>
          <w:spacing w:val="-2"/>
          <w:lang w:val="en-GB" w:eastAsia="en-GB"/>
        </w:rPr>
        <w:t xml:space="preserve">Instructions to Bidders </w:t>
      </w:r>
    </w:p>
    <w:p w14:paraId="6D55F98A" w14:textId="1098C20F" w:rsidR="000D34D9" w:rsidRPr="008338BE" w:rsidRDefault="000D34D9" w:rsidP="00890BA1">
      <w:pPr>
        <w:jc w:val="both"/>
        <w:rPr>
          <w:rFonts w:ascii="Century Gothic" w:hAnsi="Century Gothic"/>
          <w:spacing w:val="-2"/>
          <w:sz w:val="24"/>
          <w:szCs w:val="24"/>
        </w:rPr>
      </w:pPr>
    </w:p>
    <w:p w14:paraId="44BFF41B" w14:textId="33A4A1CC" w:rsidR="00C40223" w:rsidRPr="00FE31E8" w:rsidRDefault="00FE31E8" w:rsidP="009E6D0B">
      <w:pPr>
        <w:pStyle w:val="xmsonormal"/>
        <w:numPr>
          <w:ilvl w:val="0"/>
          <w:numId w:val="9"/>
        </w:numPr>
        <w:spacing w:line="360" w:lineRule="auto"/>
        <w:rPr>
          <w:rFonts w:ascii="Century Gothic" w:eastAsia="Times New Roman" w:hAnsi="Century Gothic" w:cs="Times New Roman"/>
          <w:spacing w:val="-2"/>
          <w:lang w:val="en-GB" w:eastAsia="en-GB"/>
        </w:rPr>
      </w:pPr>
      <w:r w:rsidRPr="00FE31E8">
        <w:rPr>
          <w:rFonts w:ascii="Century Gothic" w:eastAsia="Times New Roman" w:hAnsi="Century Gothic" w:cs="Times New Roman"/>
          <w:spacing w:val="-2"/>
          <w:lang w:val="en-GB" w:eastAsia="en-GB"/>
        </w:rPr>
        <w:t>Proposal</w:t>
      </w:r>
      <w:r w:rsidR="00C40223" w:rsidRPr="00FE31E8">
        <w:rPr>
          <w:rFonts w:ascii="Century Gothic" w:eastAsia="Times New Roman" w:hAnsi="Century Gothic" w:cs="Times New Roman"/>
          <w:spacing w:val="-2"/>
          <w:lang w:val="en-GB" w:eastAsia="en-GB"/>
        </w:rPr>
        <w:t>s are to be submitted along</w:t>
      </w:r>
      <w:r>
        <w:rPr>
          <w:rFonts w:ascii="Century Gothic" w:eastAsia="Times New Roman" w:hAnsi="Century Gothic" w:cs="Times New Roman"/>
          <w:spacing w:val="-2"/>
          <w:lang w:val="en-GB" w:eastAsia="en-GB"/>
        </w:rPr>
        <w:t xml:space="preserve"> </w:t>
      </w:r>
      <w:r w:rsidR="007246D3" w:rsidRPr="00FE31E8">
        <w:rPr>
          <w:rFonts w:ascii="Century Gothic" w:hAnsi="Century Gothic"/>
          <w:b/>
          <w:bCs/>
          <w:i/>
          <w:iCs/>
          <w:spacing w:val="-2"/>
        </w:rPr>
        <w:t>Valid Business Registration or equivalent, Valid GRA &amp; NIS Compliance</w:t>
      </w:r>
      <w:r w:rsidR="00065CC3" w:rsidRPr="00FE31E8">
        <w:rPr>
          <w:rFonts w:ascii="Century Gothic" w:hAnsi="Century Gothic"/>
          <w:b/>
          <w:bCs/>
          <w:i/>
          <w:iCs/>
          <w:spacing w:val="-2"/>
        </w:rPr>
        <w:t>, Local Content Certificate</w:t>
      </w:r>
      <w:r w:rsidR="006C7E66" w:rsidRPr="00FE31E8">
        <w:rPr>
          <w:rFonts w:ascii="Century Gothic" w:hAnsi="Century Gothic"/>
          <w:b/>
          <w:bCs/>
          <w:i/>
          <w:iCs/>
          <w:spacing w:val="-2"/>
        </w:rPr>
        <w:t xml:space="preserve">. </w:t>
      </w:r>
      <w:r w:rsidR="007246D3" w:rsidRPr="00FE31E8">
        <w:rPr>
          <w:rFonts w:ascii="Century Gothic" w:hAnsi="Century Gothic"/>
          <w:b/>
          <w:bCs/>
          <w:i/>
          <w:iCs/>
          <w:spacing w:val="-2"/>
        </w:rPr>
        <w:t xml:space="preserve"> </w:t>
      </w:r>
    </w:p>
    <w:p w14:paraId="5483E309" w14:textId="711328DE" w:rsidR="00286733" w:rsidRPr="00C40223" w:rsidRDefault="00FE31E8" w:rsidP="00FE31E8">
      <w:pPr>
        <w:pStyle w:val="xmsonormal"/>
        <w:numPr>
          <w:ilvl w:val="0"/>
          <w:numId w:val="9"/>
        </w:numPr>
        <w:spacing w:line="360" w:lineRule="auto"/>
        <w:rPr>
          <w:rFonts w:ascii="Century Gothic" w:eastAsia="Times New Roman" w:hAnsi="Century Gothic" w:cs="Times New Roman"/>
          <w:spacing w:val="-2"/>
          <w:lang w:val="en-GB" w:eastAsia="en-GB"/>
        </w:rPr>
      </w:pPr>
      <w:r>
        <w:rPr>
          <w:rFonts w:ascii="Century Gothic" w:hAnsi="Century Gothic"/>
          <w:spacing w:val="-2"/>
        </w:rPr>
        <w:t>Proposal</w:t>
      </w:r>
      <w:r w:rsidR="005745C8" w:rsidRPr="00C40223">
        <w:rPr>
          <w:rFonts w:ascii="Century Gothic" w:hAnsi="Century Gothic"/>
          <w:spacing w:val="-2"/>
        </w:rPr>
        <w:t xml:space="preserve"> and </w:t>
      </w:r>
      <w:r w:rsidR="00286733" w:rsidRPr="00C40223">
        <w:rPr>
          <w:rFonts w:ascii="Century Gothic" w:hAnsi="Century Gothic"/>
          <w:spacing w:val="-2"/>
        </w:rPr>
        <w:t>documents</w:t>
      </w:r>
      <w:r w:rsidR="00563970" w:rsidRPr="00C40223">
        <w:rPr>
          <w:rFonts w:ascii="Century Gothic" w:hAnsi="Century Gothic"/>
          <w:spacing w:val="-2"/>
        </w:rPr>
        <w:t xml:space="preserve"> must be submitted to the e-mail address below</w:t>
      </w:r>
      <w:r w:rsidR="00CE4BCB" w:rsidRPr="00C40223">
        <w:rPr>
          <w:rFonts w:ascii="Century Gothic" w:hAnsi="Century Gothic"/>
          <w:spacing w:val="-2"/>
        </w:rPr>
        <w:t xml:space="preserve"> </w:t>
      </w:r>
      <w:r w:rsidR="00CE4BCB" w:rsidRPr="00C40223">
        <w:rPr>
          <w:rFonts w:ascii="Century Gothic" w:hAnsi="Century Gothic"/>
          <w:b/>
          <w:bCs/>
          <w:i/>
          <w:iCs/>
          <w:spacing w:val="-2"/>
        </w:rPr>
        <w:t xml:space="preserve">on or before </w:t>
      </w:r>
      <w:r w:rsidR="0059454E">
        <w:rPr>
          <w:rFonts w:ascii="Century Gothic" w:hAnsi="Century Gothic"/>
          <w:b/>
          <w:bCs/>
          <w:i/>
          <w:iCs/>
          <w:spacing w:val="-2"/>
        </w:rPr>
        <w:t>March 2nd</w:t>
      </w:r>
      <w:r>
        <w:rPr>
          <w:rFonts w:ascii="Century Gothic" w:hAnsi="Century Gothic"/>
          <w:b/>
          <w:bCs/>
          <w:i/>
          <w:iCs/>
          <w:spacing w:val="-2"/>
        </w:rPr>
        <w:t xml:space="preserve">, 2023. </w:t>
      </w:r>
      <w:r w:rsidR="00563970" w:rsidRPr="00C40223">
        <w:rPr>
          <w:rFonts w:ascii="Century Gothic" w:hAnsi="Century Gothic"/>
          <w:spacing w:val="-2"/>
        </w:rPr>
        <w:t xml:space="preserve"> </w:t>
      </w:r>
      <w:r w:rsidR="00286733" w:rsidRPr="00C40223">
        <w:rPr>
          <w:rFonts w:ascii="Century Gothic" w:hAnsi="Century Gothic"/>
          <w:spacing w:val="-2"/>
        </w:rPr>
        <w:t xml:space="preserve"> </w:t>
      </w:r>
    </w:p>
    <w:p w14:paraId="20CCC4FC" w14:textId="6FF02F9A" w:rsidR="00E10F8D" w:rsidRPr="00C40223" w:rsidRDefault="00E10F8D" w:rsidP="00FE31E8">
      <w:pPr>
        <w:spacing w:line="360" w:lineRule="auto"/>
        <w:rPr>
          <w:rStyle w:val="IntenseReference"/>
          <w:rFonts w:ascii="Century Gothic" w:hAnsi="Century Gothic" w:cstheme="minorHAnsi"/>
          <w:b w:val="0"/>
          <w:bCs w:val="0"/>
          <w:smallCaps w:val="0"/>
          <w:color w:val="auto"/>
          <w:spacing w:val="-10"/>
          <w:sz w:val="22"/>
          <w:szCs w:val="22"/>
        </w:rPr>
      </w:pPr>
    </w:p>
    <w:p w14:paraId="16531494" w14:textId="3A22BFE9" w:rsidR="000D34D9" w:rsidRPr="00065CC3" w:rsidRDefault="0037626B" w:rsidP="00A45139">
      <w:pPr>
        <w:jc w:val="center"/>
        <w:rPr>
          <w:rFonts w:eastAsiaTheme="minorHAnsi" w:cstheme="minorBidi"/>
          <w:b/>
          <w:bCs/>
          <w:color w:val="1C75BC"/>
          <w:spacing w:val="-2"/>
          <w:sz w:val="22"/>
          <w:szCs w:val="22"/>
          <w:lang w:val="en-US" w:eastAsia="en-US"/>
        </w:rPr>
      </w:pPr>
      <w:r w:rsidRPr="00065CC3">
        <w:rPr>
          <w:rFonts w:ascii="Century Gothic" w:hAnsi="Century Gothic"/>
          <w:spacing w:val="-2"/>
          <w:sz w:val="22"/>
          <w:szCs w:val="22"/>
        </w:rPr>
        <w:br/>
      </w:r>
      <w:r w:rsidR="00A45139" w:rsidRPr="00065CC3">
        <w:rPr>
          <w:rFonts w:ascii="Century Gothic" w:hAnsi="Century Gothic"/>
          <w:spacing w:val="-2"/>
          <w:sz w:val="22"/>
          <w:szCs w:val="22"/>
        </w:rPr>
        <w:t>E</w:t>
      </w:r>
      <w:r w:rsidR="000D34D9" w:rsidRPr="00065CC3">
        <w:rPr>
          <w:rFonts w:ascii="Century Gothic" w:hAnsi="Century Gothic"/>
          <w:spacing w:val="-2"/>
          <w:sz w:val="22"/>
          <w:szCs w:val="22"/>
        </w:rPr>
        <w:t>mail:</w:t>
      </w:r>
      <w:r w:rsidR="000D34D9" w:rsidRPr="00065CC3">
        <w:rPr>
          <w:rFonts w:ascii="Century Gothic" w:hAnsi="Century Gothic"/>
          <w:color w:val="1C75BC"/>
          <w:spacing w:val="-2"/>
          <w:sz w:val="22"/>
          <w:szCs w:val="22"/>
        </w:rPr>
        <w:t xml:space="preserve"> </w:t>
      </w:r>
      <w:r w:rsidR="00FE31E8">
        <w:rPr>
          <w:rFonts w:ascii="Century Gothic" w:eastAsiaTheme="minorHAnsi" w:hAnsi="Century Gothic" w:cstheme="minorBidi"/>
          <w:b/>
          <w:bCs/>
          <w:color w:val="1C75BC"/>
          <w:spacing w:val="-2"/>
          <w:sz w:val="22"/>
          <w:szCs w:val="22"/>
          <w:lang w:val="en-US" w:eastAsia="en-US"/>
        </w:rPr>
        <w:t>tenders@gysbi.com</w:t>
      </w:r>
      <w:r w:rsidR="00FE31E8" w:rsidRPr="00065CC3">
        <w:rPr>
          <w:rFonts w:eastAsiaTheme="minorHAnsi" w:cstheme="minorBidi"/>
          <w:b/>
          <w:bCs/>
          <w:color w:val="1C75BC"/>
          <w:spacing w:val="-2"/>
          <w:sz w:val="22"/>
          <w:szCs w:val="22"/>
          <w:lang w:val="en-US" w:eastAsia="en-US"/>
        </w:rPr>
        <w:t xml:space="preserve"> </w:t>
      </w:r>
    </w:p>
    <w:p w14:paraId="6287748C" w14:textId="018F0032" w:rsidR="00CC39AB" w:rsidRDefault="00CC39AB" w:rsidP="00B149D0">
      <w:pPr>
        <w:jc w:val="center"/>
        <w:rPr>
          <w:rFonts w:eastAsiaTheme="minorHAnsi" w:cstheme="minorBidi"/>
          <w:b/>
          <w:bCs/>
          <w:color w:val="1C75BC"/>
          <w:spacing w:val="-2"/>
          <w:sz w:val="24"/>
          <w:szCs w:val="24"/>
          <w:lang w:val="en-US" w:eastAsia="en-US"/>
        </w:rPr>
      </w:pPr>
    </w:p>
    <w:p w14:paraId="2400100C" w14:textId="77777777" w:rsidR="00CC39AB" w:rsidRDefault="00CC39AB" w:rsidP="00CC39AB">
      <w:pPr>
        <w:jc w:val="right"/>
        <w:rPr>
          <w:rFonts w:eastAsiaTheme="minorHAnsi" w:cstheme="minorBidi"/>
          <w:b/>
          <w:bCs/>
          <w:color w:val="1C75BC"/>
          <w:spacing w:val="-2"/>
          <w:sz w:val="24"/>
          <w:szCs w:val="24"/>
          <w:lang w:val="en-US" w:eastAsia="en-US"/>
        </w:rPr>
      </w:pPr>
    </w:p>
    <w:p w14:paraId="6E54180D" w14:textId="77777777" w:rsidR="00CC39AB" w:rsidRDefault="00CC39AB" w:rsidP="00CC39AB">
      <w:pPr>
        <w:jc w:val="right"/>
        <w:rPr>
          <w:rFonts w:eastAsiaTheme="minorHAnsi" w:cstheme="minorBidi"/>
          <w:b/>
          <w:bCs/>
          <w:color w:val="1C75BC"/>
          <w:spacing w:val="-2"/>
          <w:sz w:val="24"/>
          <w:szCs w:val="24"/>
          <w:lang w:val="en-US" w:eastAsia="en-US"/>
        </w:rPr>
      </w:pPr>
    </w:p>
    <w:p w14:paraId="41DF3F29" w14:textId="77777777" w:rsidR="00CC39AB" w:rsidRDefault="00CC39AB" w:rsidP="00CC39AB">
      <w:pPr>
        <w:jc w:val="right"/>
        <w:rPr>
          <w:rFonts w:eastAsiaTheme="minorHAnsi" w:cstheme="minorBidi"/>
          <w:b/>
          <w:bCs/>
          <w:color w:val="1C75BC"/>
          <w:spacing w:val="-2"/>
          <w:sz w:val="24"/>
          <w:szCs w:val="24"/>
          <w:lang w:val="en-US" w:eastAsia="en-US"/>
        </w:rPr>
      </w:pPr>
    </w:p>
    <w:sectPr w:rsidR="00CC39AB" w:rsidSect="001C5B28">
      <w:headerReference w:type="even" r:id="rId10"/>
      <w:headerReference w:type="default" r:id="rId11"/>
      <w:footerReference w:type="even" r:id="rId12"/>
      <w:footerReference w:type="default" r:id="rId13"/>
      <w:headerReference w:type="first" r:id="rId14"/>
      <w:footerReference w:type="first" r:id="rId15"/>
      <w:pgSz w:w="12240" w:h="15840"/>
      <w:pgMar w:top="1843"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0BE50" w14:textId="77777777" w:rsidR="006C04EE" w:rsidRDefault="006C04EE" w:rsidP="001C5B28">
      <w:r>
        <w:separator/>
      </w:r>
    </w:p>
  </w:endnote>
  <w:endnote w:type="continuationSeparator" w:id="0">
    <w:p w14:paraId="799DD900" w14:textId="77777777" w:rsidR="006C04EE" w:rsidRDefault="006C04EE" w:rsidP="001C5B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E02EA" w14:textId="77777777" w:rsidR="0059454E" w:rsidRDefault="005945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51FA4" w14:textId="3D9D12A9" w:rsidR="00837A87" w:rsidRDefault="0059454E">
    <w:pPr>
      <w:pStyle w:val="Footer"/>
    </w:pPr>
    <w:r>
      <w:t>February 17</w:t>
    </w:r>
    <w:r w:rsidR="008F0E0C" w:rsidRPr="008F0E0C">
      <w:rPr>
        <w:vertAlign w:val="superscript"/>
      </w:rPr>
      <w:t>th</w:t>
    </w:r>
    <w:r w:rsidR="008F0E0C">
      <w:t>, 2023</w:t>
    </w:r>
  </w:p>
  <w:p w14:paraId="6E72725F" w14:textId="4473AFAB" w:rsidR="0057360C" w:rsidRPr="00B149D0" w:rsidRDefault="0057360C" w:rsidP="008F0E0C">
    <w:pPr>
      <w:pStyle w:val="Footer"/>
      <w:rPr>
        <w:b/>
        <w:b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F2BBF" w14:textId="77777777" w:rsidR="0059454E" w:rsidRDefault="005945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FDABE" w14:textId="77777777" w:rsidR="006C04EE" w:rsidRDefault="006C04EE" w:rsidP="001C5B28">
      <w:r>
        <w:separator/>
      </w:r>
    </w:p>
  </w:footnote>
  <w:footnote w:type="continuationSeparator" w:id="0">
    <w:p w14:paraId="3FAD36D7" w14:textId="77777777" w:rsidR="006C04EE" w:rsidRDefault="006C04EE" w:rsidP="001C5B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508C7" w14:textId="77777777" w:rsidR="0059454E" w:rsidRDefault="005945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5DDD6" w14:textId="16F7ACDF" w:rsidR="00E32921" w:rsidRDefault="00E32921" w:rsidP="0057360C">
    <w:pPr>
      <w:pStyle w:val="Header"/>
      <w:tabs>
        <w:tab w:val="clear" w:pos="4320"/>
        <w:tab w:val="clear" w:pos="8640"/>
        <w:tab w:val="left" w:pos="7665"/>
      </w:tabs>
    </w:pPr>
    <w:r>
      <w:rPr>
        <w:noProof/>
      </w:rPr>
      <w:drawing>
        <wp:anchor distT="0" distB="0" distL="114300" distR="114300" simplePos="0" relativeHeight="251658240" behindDoc="1" locked="0" layoutInCell="1" allowOverlap="1" wp14:anchorId="3CC447B9" wp14:editId="779BF14D">
          <wp:simplePos x="0" y="0"/>
          <wp:positionH relativeFrom="page">
            <wp:align>right</wp:align>
          </wp:positionH>
          <wp:positionV relativeFrom="paragraph">
            <wp:posOffset>-508000</wp:posOffset>
          </wp:positionV>
          <wp:extent cx="7860647" cy="1017270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SBI Letterhead 02-01.jpg"/>
                  <pic:cNvPicPr/>
                </pic:nvPicPr>
                <pic:blipFill>
                  <a:blip r:embed="rId1">
                    <a:extLst>
                      <a:ext uri="{28A0092B-C50C-407E-A947-70E740481C1C}">
                        <a14:useLocalDpi xmlns:a14="http://schemas.microsoft.com/office/drawing/2010/main" val="0"/>
                      </a:ext>
                    </a:extLst>
                  </a:blip>
                  <a:stretch>
                    <a:fillRect/>
                  </a:stretch>
                </pic:blipFill>
                <pic:spPr>
                  <a:xfrm>
                    <a:off x="0" y="0"/>
                    <a:ext cx="7860647" cy="10172700"/>
                  </a:xfrm>
                  <a:prstGeom prst="rect">
                    <a:avLst/>
                  </a:prstGeom>
                </pic:spPr>
              </pic:pic>
            </a:graphicData>
          </a:graphic>
          <wp14:sizeRelH relativeFrom="page">
            <wp14:pctWidth>0</wp14:pctWidth>
          </wp14:sizeRelH>
          <wp14:sizeRelV relativeFrom="page">
            <wp14:pctHeight>0</wp14:pctHeight>
          </wp14:sizeRelV>
        </wp:anchor>
      </w:drawing>
    </w:r>
    <w:r w:rsidR="0057360C">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A8D55" w14:textId="77777777" w:rsidR="0059454E" w:rsidRDefault="005945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B5880"/>
    <w:multiLevelType w:val="hybridMultilevel"/>
    <w:tmpl w:val="900A3EE0"/>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8E02264"/>
    <w:multiLevelType w:val="hybridMultilevel"/>
    <w:tmpl w:val="203E6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A226A45"/>
    <w:multiLevelType w:val="hybridMultilevel"/>
    <w:tmpl w:val="413E37F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190F074B"/>
    <w:multiLevelType w:val="multilevel"/>
    <w:tmpl w:val="E96A17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AF5B33"/>
    <w:multiLevelType w:val="hybridMultilevel"/>
    <w:tmpl w:val="FA74D12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3C6F3971"/>
    <w:multiLevelType w:val="hybridMultilevel"/>
    <w:tmpl w:val="09F2EBD4"/>
    <w:lvl w:ilvl="0" w:tplc="74D826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075589"/>
    <w:multiLevelType w:val="hybridMultilevel"/>
    <w:tmpl w:val="103C2D04"/>
    <w:lvl w:ilvl="0" w:tplc="68A4D566">
      <w:start w:val="1"/>
      <w:numFmt w:val="decimal"/>
      <w:lvlText w:val="%1."/>
      <w:lvlJc w:val="left"/>
      <w:pPr>
        <w:ind w:left="1080" w:hanging="360"/>
      </w:pPr>
      <w:rPr>
        <w:rFonts w:ascii="Century Gothic" w:eastAsia="Times New Roman" w:hAnsi="Century Gothic"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4D11A90"/>
    <w:multiLevelType w:val="hybridMultilevel"/>
    <w:tmpl w:val="7362FF90"/>
    <w:lvl w:ilvl="0" w:tplc="8D0CAE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3F79B5"/>
    <w:multiLevelType w:val="hybridMultilevel"/>
    <w:tmpl w:val="2EAA9E4E"/>
    <w:lvl w:ilvl="0" w:tplc="157C9A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31960139">
    <w:abstractNumId w:val="2"/>
  </w:num>
  <w:num w:numId="2" w16cid:durableId="1616400427">
    <w:abstractNumId w:val="4"/>
  </w:num>
  <w:num w:numId="3" w16cid:durableId="730276633">
    <w:abstractNumId w:val="0"/>
  </w:num>
  <w:num w:numId="4" w16cid:durableId="1911160854">
    <w:abstractNumId w:val="8"/>
  </w:num>
  <w:num w:numId="5" w16cid:durableId="14563711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99183085">
    <w:abstractNumId w:val="6"/>
  </w:num>
  <w:num w:numId="7" w16cid:durableId="1795903321">
    <w:abstractNumId w:val="7"/>
  </w:num>
  <w:num w:numId="8" w16cid:durableId="462692982">
    <w:abstractNumId w:val="3"/>
  </w:num>
  <w:num w:numId="9" w16cid:durableId="1285423668">
    <w:abstractNumId w:val="5"/>
  </w:num>
  <w:num w:numId="10" w16cid:durableId="13756910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2B9F"/>
    <w:rsid w:val="00065CC3"/>
    <w:rsid w:val="00066BF8"/>
    <w:rsid w:val="000A0D8E"/>
    <w:rsid w:val="000B6FCC"/>
    <w:rsid w:val="000C510B"/>
    <w:rsid w:val="000D087F"/>
    <w:rsid w:val="000D244B"/>
    <w:rsid w:val="000D34D9"/>
    <w:rsid w:val="000F39E8"/>
    <w:rsid w:val="00104874"/>
    <w:rsid w:val="00107C83"/>
    <w:rsid w:val="0014019F"/>
    <w:rsid w:val="00166323"/>
    <w:rsid w:val="001679EF"/>
    <w:rsid w:val="0018042B"/>
    <w:rsid w:val="00196568"/>
    <w:rsid w:val="001A3AB1"/>
    <w:rsid w:val="001B7DA1"/>
    <w:rsid w:val="001C1F7C"/>
    <w:rsid w:val="001C5B28"/>
    <w:rsid w:val="001E130C"/>
    <w:rsid w:val="001E4251"/>
    <w:rsid w:val="00212A77"/>
    <w:rsid w:val="002157AD"/>
    <w:rsid w:val="002178DC"/>
    <w:rsid w:val="00231D71"/>
    <w:rsid w:val="00234B49"/>
    <w:rsid w:val="00252C66"/>
    <w:rsid w:val="00253777"/>
    <w:rsid w:val="00271CF2"/>
    <w:rsid w:val="00286733"/>
    <w:rsid w:val="002A644E"/>
    <w:rsid w:val="002B11CE"/>
    <w:rsid w:val="002C20BE"/>
    <w:rsid w:val="002C7A10"/>
    <w:rsid w:val="002E460E"/>
    <w:rsid w:val="00300F45"/>
    <w:rsid w:val="00324A0E"/>
    <w:rsid w:val="00333C3B"/>
    <w:rsid w:val="0037626B"/>
    <w:rsid w:val="00376FC6"/>
    <w:rsid w:val="003841E2"/>
    <w:rsid w:val="003946E6"/>
    <w:rsid w:val="0041405A"/>
    <w:rsid w:val="00450239"/>
    <w:rsid w:val="00473513"/>
    <w:rsid w:val="004857C0"/>
    <w:rsid w:val="00493863"/>
    <w:rsid w:val="004A07CE"/>
    <w:rsid w:val="004C0FAE"/>
    <w:rsid w:val="004C682E"/>
    <w:rsid w:val="004E28E8"/>
    <w:rsid w:val="00507F32"/>
    <w:rsid w:val="00516A37"/>
    <w:rsid w:val="0054572C"/>
    <w:rsid w:val="00554B43"/>
    <w:rsid w:val="00563970"/>
    <w:rsid w:val="0057360C"/>
    <w:rsid w:val="005745C8"/>
    <w:rsid w:val="005779FD"/>
    <w:rsid w:val="00593039"/>
    <w:rsid w:val="0059454E"/>
    <w:rsid w:val="00595225"/>
    <w:rsid w:val="005B2168"/>
    <w:rsid w:val="005B2B9F"/>
    <w:rsid w:val="006608F9"/>
    <w:rsid w:val="0069141B"/>
    <w:rsid w:val="006A7432"/>
    <w:rsid w:val="006B551B"/>
    <w:rsid w:val="006C04EE"/>
    <w:rsid w:val="006C7E66"/>
    <w:rsid w:val="006D3DF4"/>
    <w:rsid w:val="00723480"/>
    <w:rsid w:val="007246D3"/>
    <w:rsid w:val="00725609"/>
    <w:rsid w:val="00731683"/>
    <w:rsid w:val="00753714"/>
    <w:rsid w:val="00784A7C"/>
    <w:rsid w:val="00785A8C"/>
    <w:rsid w:val="007877D7"/>
    <w:rsid w:val="0079430C"/>
    <w:rsid w:val="007A1735"/>
    <w:rsid w:val="007B1809"/>
    <w:rsid w:val="007C42D4"/>
    <w:rsid w:val="008338BE"/>
    <w:rsid w:val="00837A87"/>
    <w:rsid w:val="008527B8"/>
    <w:rsid w:val="008537A9"/>
    <w:rsid w:val="008664FB"/>
    <w:rsid w:val="00890BA1"/>
    <w:rsid w:val="008C7517"/>
    <w:rsid w:val="008F0E0C"/>
    <w:rsid w:val="008F7D36"/>
    <w:rsid w:val="00915439"/>
    <w:rsid w:val="00915F1D"/>
    <w:rsid w:val="0093091B"/>
    <w:rsid w:val="00946F36"/>
    <w:rsid w:val="00954F86"/>
    <w:rsid w:val="0097722E"/>
    <w:rsid w:val="009C462B"/>
    <w:rsid w:val="009E5B83"/>
    <w:rsid w:val="009E73C4"/>
    <w:rsid w:val="009F3DFF"/>
    <w:rsid w:val="00A12EBF"/>
    <w:rsid w:val="00A14226"/>
    <w:rsid w:val="00A405AA"/>
    <w:rsid w:val="00A45139"/>
    <w:rsid w:val="00A610CF"/>
    <w:rsid w:val="00A712B8"/>
    <w:rsid w:val="00AC2084"/>
    <w:rsid w:val="00B149D0"/>
    <w:rsid w:val="00B3689D"/>
    <w:rsid w:val="00B409F0"/>
    <w:rsid w:val="00B64F91"/>
    <w:rsid w:val="00B7703A"/>
    <w:rsid w:val="00B840F1"/>
    <w:rsid w:val="00B84CA5"/>
    <w:rsid w:val="00B863B9"/>
    <w:rsid w:val="00BA70DA"/>
    <w:rsid w:val="00BC4DDE"/>
    <w:rsid w:val="00BE593A"/>
    <w:rsid w:val="00BF6770"/>
    <w:rsid w:val="00C0498B"/>
    <w:rsid w:val="00C154CE"/>
    <w:rsid w:val="00C26863"/>
    <w:rsid w:val="00C3305F"/>
    <w:rsid w:val="00C34EB5"/>
    <w:rsid w:val="00C351F6"/>
    <w:rsid w:val="00C40223"/>
    <w:rsid w:val="00C45F02"/>
    <w:rsid w:val="00C642CD"/>
    <w:rsid w:val="00C77E09"/>
    <w:rsid w:val="00C80AAA"/>
    <w:rsid w:val="00CC39AB"/>
    <w:rsid w:val="00CD4042"/>
    <w:rsid w:val="00CE4BCB"/>
    <w:rsid w:val="00D1276E"/>
    <w:rsid w:val="00D16B1F"/>
    <w:rsid w:val="00D34489"/>
    <w:rsid w:val="00D5389F"/>
    <w:rsid w:val="00D5765C"/>
    <w:rsid w:val="00D71CBF"/>
    <w:rsid w:val="00DB554E"/>
    <w:rsid w:val="00DC0193"/>
    <w:rsid w:val="00DC0A39"/>
    <w:rsid w:val="00E10F8D"/>
    <w:rsid w:val="00E32921"/>
    <w:rsid w:val="00E55271"/>
    <w:rsid w:val="00E60076"/>
    <w:rsid w:val="00E73E53"/>
    <w:rsid w:val="00ED14D1"/>
    <w:rsid w:val="00F10664"/>
    <w:rsid w:val="00F41C64"/>
    <w:rsid w:val="00F81594"/>
    <w:rsid w:val="00F83110"/>
    <w:rsid w:val="00F8568F"/>
    <w:rsid w:val="00FB0F41"/>
    <w:rsid w:val="00FC37FA"/>
    <w:rsid w:val="00FC4449"/>
    <w:rsid w:val="00FD71A4"/>
    <w:rsid w:val="00FE0A38"/>
    <w:rsid w:val="00FE0C9D"/>
    <w:rsid w:val="00FE31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182578D"/>
  <w14:defaultImageDpi w14:val="300"/>
  <w15:docId w15:val="{02A68DC5-8D9B-4970-878A-27E37AEED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2B9F"/>
    <w:rPr>
      <w:rFonts w:ascii="Arial" w:eastAsia="Times New Roman" w:hAnsi="Arial" w:cs="Times New Roman"/>
      <w:sz w:val="20"/>
      <w:szCs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5B28"/>
    <w:pPr>
      <w:tabs>
        <w:tab w:val="center" w:pos="4320"/>
        <w:tab w:val="right" w:pos="8640"/>
      </w:tabs>
    </w:pPr>
  </w:style>
  <w:style w:type="character" w:customStyle="1" w:styleId="HeaderChar">
    <w:name w:val="Header Char"/>
    <w:basedOn w:val="DefaultParagraphFont"/>
    <w:link w:val="Header"/>
    <w:uiPriority w:val="99"/>
    <w:rsid w:val="001C5B28"/>
  </w:style>
  <w:style w:type="paragraph" w:styleId="Footer">
    <w:name w:val="footer"/>
    <w:basedOn w:val="Normal"/>
    <w:link w:val="FooterChar"/>
    <w:uiPriority w:val="99"/>
    <w:unhideWhenUsed/>
    <w:rsid w:val="001C5B28"/>
    <w:pPr>
      <w:tabs>
        <w:tab w:val="center" w:pos="4320"/>
        <w:tab w:val="right" w:pos="8640"/>
      </w:tabs>
    </w:pPr>
  </w:style>
  <w:style w:type="character" w:customStyle="1" w:styleId="FooterChar">
    <w:name w:val="Footer Char"/>
    <w:basedOn w:val="DefaultParagraphFont"/>
    <w:link w:val="Footer"/>
    <w:uiPriority w:val="99"/>
    <w:rsid w:val="001C5B28"/>
  </w:style>
  <w:style w:type="paragraph" w:styleId="BalloonText">
    <w:name w:val="Balloon Text"/>
    <w:basedOn w:val="Normal"/>
    <w:link w:val="BalloonTextChar"/>
    <w:uiPriority w:val="99"/>
    <w:semiHidden/>
    <w:unhideWhenUsed/>
    <w:rsid w:val="001C5B2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5B28"/>
    <w:rPr>
      <w:rFonts w:ascii="Lucida Grande" w:hAnsi="Lucida Grande" w:cs="Lucida Grande"/>
      <w:sz w:val="18"/>
      <w:szCs w:val="18"/>
    </w:rPr>
  </w:style>
  <w:style w:type="paragraph" w:styleId="ListParagraph">
    <w:name w:val="List Paragraph"/>
    <w:basedOn w:val="Normal"/>
    <w:uiPriority w:val="34"/>
    <w:qFormat/>
    <w:rsid w:val="000D34D9"/>
    <w:pPr>
      <w:spacing w:after="160" w:line="259" w:lineRule="auto"/>
      <w:ind w:left="720"/>
      <w:contextualSpacing/>
    </w:pPr>
    <w:rPr>
      <w:rFonts w:asciiTheme="minorHAnsi" w:eastAsiaTheme="minorHAnsi" w:hAnsiTheme="minorHAnsi" w:cstheme="minorBidi"/>
      <w:sz w:val="22"/>
      <w:szCs w:val="22"/>
      <w:lang w:val="x-none" w:eastAsia="en-US"/>
    </w:rPr>
  </w:style>
  <w:style w:type="character" w:styleId="IntenseReference">
    <w:name w:val="Intense Reference"/>
    <w:basedOn w:val="DefaultParagraphFont"/>
    <w:uiPriority w:val="32"/>
    <w:qFormat/>
    <w:rsid w:val="000D34D9"/>
    <w:rPr>
      <w:b/>
      <w:bCs/>
      <w:smallCaps/>
      <w:color w:val="4F81BD" w:themeColor="accent1"/>
      <w:spacing w:val="5"/>
    </w:rPr>
  </w:style>
  <w:style w:type="character" w:styleId="Hyperlink">
    <w:name w:val="Hyperlink"/>
    <w:basedOn w:val="DefaultParagraphFont"/>
    <w:uiPriority w:val="99"/>
    <w:unhideWhenUsed/>
    <w:rsid w:val="000D34D9"/>
    <w:rPr>
      <w:color w:val="0000FF" w:themeColor="hyperlink"/>
      <w:u w:val="single"/>
    </w:rPr>
  </w:style>
  <w:style w:type="table" w:styleId="TableGrid">
    <w:name w:val="Table Grid"/>
    <w:basedOn w:val="TableNormal"/>
    <w:uiPriority w:val="39"/>
    <w:rsid w:val="000D34D9"/>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D34D9"/>
    <w:pPr>
      <w:autoSpaceDE w:val="0"/>
      <w:autoSpaceDN w:val="0"/>
      <w:adjustRightInd w:val="0"/>
    </w:pPr>
    <w:rPr>
      <w:rFonts w:ascii="Arial" w:eastAsiaTheme="minorHAnsi" w:hAnsi="Arial" w:cs="Arial"/>
      <w:color w:val="000000"/>
    </w:rPr>
  </w:style>
  <w:style w:type="character" w:styleId="UnresolvedMention">
    <w:name w:val="Unresolved Mention"/>
    <w:basedOn w:val="DefaultParagraphFont"/>
    <w:uiPriority w:val="99"/>
    <w:semiHidden/>
    <w:unhideWhenUsed/>
    <w:rsid w:val="00B149D0"/>
    <w:rPr>
      <w:color w:val="605E5C"/>
      <w:shd w:val="clear" w:color="auto" w:fill="E1DFDD"/>
    </w:rPr>
  </w:style>
  <w:style w:type="paragraph" w:styleId="NoSpacing">
    <w:name w:val="No Spacing"/>
    <w:uiPriority w:val="1"/>
    <w:qFormat/>
    <w:rsid w:val="008527B8"/>
    <w:rPr>
      <w:rFonts w:ascii="Arial" w:eastAsia="Times New Roman" w:hAnsi="Arial" w:cs="Times New Roman"/>
      <w:sz w:val="20"/>
      <w:szCs w:val="20"/>
      <w:lang w:val="en-GB" w:eastAsia="en-GB"/>
    </w:rPr>
  </w:style>
  <w:style w:type="paragraph" w:customStyle="1" w:styleId="xmsonormal">
    <w:name w:val="x_msonormal"/>
    <w:basedOn w:val="Normal"/>
    <w:rsid w:val="00725609"/>
    <w:rPr>
      <w:rFonts w:ascii="Calibri" w:eastAsiaTheme="minorHAnsi" w:hAnsi="Calibri" w:cs="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6982">
      <w:bodyDiv w:val="1"/>
      <w:marLeft w:val="0"/>
      <w:marRight w:val="0"/>
      <w:marTop w:val="0"/>
      <w:marBottom w:val="0"/>
      <w:divBdr>
        <w:top w:val="none" w:sz="0" w:space="0" w:color="auto"/>
        <w:left w:val="none" w:sz="0" w:space="0" w:color="auto"/>
        <w:bottom w:val="none" w:sz="0" w:space="0" w:color="auto"/>
        <w:right w:val="none" w:sz="0" w:space="0" w:color="auto"/>
      </w:divBdr>
    </w:div>
    <w:div w:id="33508158">
      <w:bodyDiv w:val="1"/>
      <w:marLeft w:val="0"/>
      <w:marRight w:val="0"/>
      <w:marTop w:val="0"/>
      <w:marBottom w:val="0"/>
      <w:divBdr>
        <w:top w:val="none" w:sz="0" w:space="0" w:color="auto"/>
        <w:left w:val="none" w:sz="0" w:space="0" w:color="auto"/>
        <w:bottom w:val="none" w:sz="0" w:space="0" w:color="auto"/>
        <w:right w:val="none" w:sz="0" w:space="0" w:color="auto"/>
      </w:divBdr>
    </w:div>
    <w:div w:id="43919463">
      <w:bodyDiv w:val="1"/>
      <w:marLeft w:val="0"/>
      <w:marRight w:val="0"/>
      <w:marTop w:val="0"/>
      <w:marBottom w:val="0"/>
      <w:divBdr>
        <w:top w:val="none" w:sz="0" w:space="0" w:color="auto"/>
        <w:left w:val="none" w:sz="0" w:space="0" w:color="auto"/>
        <w:bottom w:val="none" w:sz="0" w:space="0" w:color="auto"/>
        <w:right w:val="none" w:sz="0" w:space="0" w:color="auto"/>
      </w:divBdr>
    </w:div>
    <w:div w:id="1005859915">
      <w:bodyDiv w:val="1"/>
      <w:marLeft w:val="0"/>
      <w:marRight w:val="0"/>
      <w:marTop w:val="0"/>
      <w:marBottom w:val="0"/>
      <w:divBdr>
        <w:top w:val="none" w:sz="0" w:space="0" w:color="auto"/>
        <w:left w:val="none" w:sz="0" w:space="0" w:color="auto"/>
        <w:bottom w:val="none" w:sz="0" w:space="0" w:color="auto"/>
        <w:right w:val="none" w:sz="0" w:space="0" w:color="auto"/>
      </w:divBdr>
    </w:div>
    <w:div w:id="1089498587">
      <w:bodyDiv w:val="1"/>
      <w:marLeft w:val="0"/>
      <w:marRight w:val="0"/>
      <w:marTop w:val="0"/>
      <w:marBottom w:val="0"/>
      <w:divBdr>
        <w:top w:val="none" w:sz="0" w:space="0" w:color="auto"/>
        <w:left w:val="none" w:sz="0" w:space="0" w:color="auto"/>
        <w:bottom w:val="none" w:sz="0" w:space="0" w:color="auto"/>
        <w:right w:val="none" w:sz="0" w:space="0" w:color="auto"/>
      </w:divBdr>
    </w:div>
    <w:div w:id="1278952133">
      <w:bodyDiv w:val="1"/>
      <w:marLeft w:val="0"/>
      <w:marRight w:val="0"/>
      <w:marTop w:val="0"/>
      <w:marBottom w:val="0"/>
      <w:divBdr>
        <w:top w:val="none" w:sz="0" w:space="0" w:color="auto"/>
        <w:left w:val="none" w:sz="0" w:space="0" w:color="auto"/>
        <w:bottom w:val="none" w:sz="0" w:space="0" w:color="auto"/>
        <w:right w:val="none" w:sz="0" w:space="0" w:color="auto"/>
      </w:divBdr>
    </w:div>
    <w:div w:id="17284098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lowden.GYSBI\Downloads\GYSBI%20Letterhea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D40307-883B-45F0-AFAA-72D6EEA448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GYSBI Letterhead Template</Template>
  <TotalTime>5</TotalTime>
  <Pages>2</Pages>
  <Words>182</Words>
  <Characters>1038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Hill</dc:creator>
  <cp:keywords/>
  <dc:description/>
  <cp:lastModifiedBy>Kristin Lowden</cp:lastModifiedBy>
  <cp:revision>3</cp:revision>
  <cp:lastPrinted>2022-07-06T17:17:00Z</cp:lastPrinted>
  <dcterms:created xsi:type="dcterms:W3CDTF">2023-02-17T18:28:00Z</dcterms:created>
  <dcterms:modified xsi:type="dcterms:W3CDTF">2023-02-17T19:00:00Z</dcterms:modified>
</cp:coreProperties>
</file>